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C3" w:rsidRDefault="00C60FC3">
      <w:pPr>
        <w:jc w:val="center"/>
        <w:rPr>
          <w:b/>
          <w:bCs/>
        </w:rPr>
      </w:pPr>
    </w:p>
    <w:p w:rsidR="00C60FC3" w:rsidRDefault="00C60FC3">
      <w:pPr>
        <w:jc w:val="center"/>
        <w:rPr>
          <w:b/>
          <w:bCs/>
        </w:rPr>
      </w:pPr>
    </w:p>
    <w:p w:rsidR="001C6977" w:rsidRPr="00C60FC3" w:rsidRDefault="00C60FC3" w:rsidP="007E77F5">
      <w:pPr>
        <w:ind w:left="851" w:right="1082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Rešitve </w:t>
      </w:r>
      <w:r w:rsidRPr="00C60FC3">
        <w:rPr>
          <w:rFonts w:asciiTheme="minorHAnsi" w:hAnsiTheme="minorHAnsi"/>
          <w:bCs/>
          <w:sz w:val="28"/>
          <w:szCs w:val="28"/>
        </w:rPr>
        <w:t>učn</w:t>
      </w:r>
      <w:r>
        <w:rPr>
          <w:rFonts w:asciiTheme="minorHAnsi" w:hAnsiTheme="minorHAnsi"/>
          <w:bCs/>
          <w:sz w:val="28"/>
          <w:szCs w:val="28"/>
        </w:rPr>
        <w:t>ega</w:t>
      </w:r>
      <w:r w:rsidRPr="00C60FC3">
        <w:rPr>
          <w:rFonts w:asciiTheme="minorHAnsi" w:hAnsiTheme="minorHAnsi"/>
          <w:bCs/>
          <w:sz w:val="28"/>
          <w:szCs w:val="28"/>
        </w:rPr>
        <w:t xml:space="preserve"> list</w:t>
      </w:r>
      <w:r>
        <w:rPr>
          <w:rFonts w:asciiTheme="minorHAnsi" w:hAnsiTheme="minorHAnsi"/>
          <w:bCs/>
          <w:sz w:val="28"/>
          <w:szCs w:val="28"/>
        </w:rPr>
        <w:t>a</w:t>
      </w:r>
      <w:r w:rsidR="00843907" w:rsidRPr="00C60FC3">
        <w:rPr>
          <w:rFonts w:asciiTheme="minorHAnsi" w:hAnsiTheme="minorHAnsi"/>
          <w:bCs/>
          <w:sz w:val="28"/>
          <w:szCs w:val="28"/>
        </w:rPr>
        <w:t xml:space="preserve"> </w:t>
      </w:r>
    </w:p>
    <w:p w:rsidR="001C6977" w:rsidRPr="00C60FC3" w:rsidRDefault="00C60FC3" w:rsidP="007E77F5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1082"/>
        <w:jc w:val="both"/>
        <w:rPr>
          <w:rFonts w:asciiTheme="minorHAnsi" w:hAnsiTheme="minorHAnsi"/>
          <w:b/>
          <w:bCs/>
          <w:sz w:val="28"/>
          <w:szCs w:val="28"/>
        </w:rPr>
      </w:pPr>
      <w:r w:rsidRPr="00C60FC3">
        <w:rPr>
          <w:rFonts w:asciiTheme="minorHAnsi" w:hAnsiTheme="minorHAnsi"/>
          <w:b/>
          <w:bCs/>
          <w:sz w:val="28"/>
          <w:szCs w:val="28"/>
        </w:rPr>
        <w:t xml:space="preserve">Povprečna mesečna temperatura zraka v </w:t>
      </w:r>
      <w:r>
        <w:rPr>
          <w:rFonts w:asciiTheme="minorHAnsi" w:hAnsiTheme="minorHAnsi"/>
          <w:b/>
          <w:bCs/>
          <w:sz w:val="28"/>
          <w:szCs w:val="28"/>
        </w:rPr>
        <w:t>N</w:t>
      </w:r>
      <w:r w:rsidRPr="00C60FC3">
        <w:rPr>
          <w:rFonts w:asciiTheme="minorHAnsi" w:hAnsiTheme="minorHAnsi"/>
          <w:b/>
          <w:bCs/>
          <w:sz w:val="28"/>
          <w:szCs w:val="28"/>
        </w:rPr>
        <w:t xml:space="preserve">ovem mestu </w:t>
      </w:r>
    </w:p>
    <w:p w:rsidR="001C6977" w:rsidRPr="00C60FC3" w:rsidRDefault="001C6977" w:rsidP="007E77F5">
      <w:pPr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pStyle w:val="Telobesedila"/>
        <w:spacing w:line="276" w:lineRule="auto"/>
        <w:ind w:left="851" w:right="1082"/>
        <w:rPr>
          <w:rFonts w:asciiTheme="minorHAnsi" w:hAnsiTheme="minorHAnsi"/>
          <w:i/>
          <w:sz w:val="22"/>
          <w:szCs w:val="22"/>
        </w:rPr>
      </w:pPr>
      <w:r w:rsidRPr="00C60FC3">
        <w:rPr>
          <w:rFonts w:asciiTheme="minorHAnsi" w:hAnsiTheme="minorHAnsi"/>
          <w:i/>
          <w:sz w:val="22"/>
          <w:szCs w:val="22"/>
        </w:rPr>
        <w:t xml:space="preserve">Poletje! Letni čas, ki se ga vsi veselimo. Počitnice, morje, vročina so prve asociacije na poletje. Nato pride jesen, z njo šola in nekoliko nižje temperature ozračja. Nekateri pa so zelo veseli zime. Komaj čakajo na smučanje, pri tem pa jih mraz prav nič ne moti. </w:t>
      </w:r>
      <w:r w:rsidR="00577A01" w:rsidRPr="00C60FC3">
        <w:rPr>
          <w:rFonts w:asciiTheme="minorHAnsi" w:hAnsiTheme="minorHAnsi"/>
          <w:i/>
          <w:sz w:val="22"/>
          <w:szCs w:val="22"/>
        </w:rPr>
        <w:t>Tudi p</w:t>
      </w:r>
      <w:r w:rsidRPr="00C60FC3">
        <w:rPr>
          <w:rFonts w:asciiTheme="minorHAnsi" w:hAnsiTheme="minorHAnsi"/>
          <w:i/>
          <w:sz w:val="22"/>
          <w:szCs w:val="22"/>
        </w:rPr>
        <w:t>omlad je prijetna. Narava se prebuja, temperatura zraka se počasi viša in napoveduje pole</w:t>
      </w:r>
      <w:r w:rsidR="00843907" w:rsidRPr="00C60FC3">
        <w:rPr>
          <w:rFonts w:asciiTheme="minorHAnsi" w:hAnsiTheme="minorHAnsi"/>
          <w:i/>
          <w:sz w:val="22"/>
          <w:szCs w:val="22"/>
        </w:rPr>
        <w:t>tje, ko gremo spet na morje ..</w:t>
      </w:r>
      <w:r w:rsidRPr="00C60FC3">
        <w:rPr>
          <w:rFonts w:asciiTheme="minorHAnsi" w:hAnsiTheme="minorHAnsi"/>
          <w:i/>
          <w:sz w:val="22"/>
          <w:szCs w:val="22"/>
        </w:rPr>
        <w:t>.</w:t>
      </w:r>
    </w:p>
    <w:p w:rsidR="001C6977" w:rsidRPr="00C60FC3" w:rsidRDefault="001C6977" w:rsidP="007E77F5">
      <w:pPr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pStyle w:val="Telobesedila"/>
        <w:ind w:left="851" w:right="1082"/>
        <w:rPr>
          <w:rFonts w:asciiTheme="minorHAnsi" w:hAnsiTheme="minorHAnsi"/>
          <w:i/>
          <w:sz w:val="22"/>
          <w:szCs w:val="22"/>
        </w:rPr>
      </w:pPr>
      <w:r w:rsidRPr="00C60FC3">
        <w:rPr>
          <w:rFonts w:asciiTheme="minorHAnsi" w:hAnsiTheme="minorHAnsi"/>
          <w:i/>
          <w:sz w:val="22"/>
          <w:szCs w:val="22"/>
        </w:rPr>
        <w:t xml:space="preserve">Iz izkušenj vemo, da se poletje, jesen, zima in pomlad ponavljajo, z njimi pa tudi različni dogodki in temperatura zraka. </w:t>
      </w:r>
    </w:p>
    <w:p w:rsidR="001C6977" w:rsidRPr="00C60FC3" w:rsidRDefault="001C6977" w:rsidP="007E77F5">
      <w:pPr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134" w:right="1082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b/>
          <w:bCs/>
          <w:sz w:val="22"/>
          <w:szCs w:val="22"/>
        </w:rPr>
        <w:t>1. naloga</w:t>
      </w:r>
    </w:p>
    <w:p w:rsidR="001C6977" w:rsidRPr="00C60FC3" w:rsidRDefault="001C6977" w:rsidP="007E77F5">
      <w:pPr>
        <w:spacing w:after="240" w:line="276" w:lineRule="auto"/>
        <w:ind w:left="1134" w:right="1082"/>
        <w:jc w:val="both"/>
        <w:rPr>
          <w:rFonts w:asciiTheme="minorHAnsi" w:hAnsiTheme="minorHAnsi"/>
          <w:sz w:val="22"/>
          <w:szCs w:val="22"/>
          <w:bdr w:val="single" w:sz="4" w:space="0" w:color="auto"/>
        </w:rPr>
      </w:pPr>
      <w:r w:rsidRPr="00C60FC3">
        <w:rPr>
          <w:rFonts w:asciiTheme="minorHAnsi" w:hAnsiTheme="minorHAnsi"/>
          <w:sz w:val="22"/>
          <w:szCs w:val="22"/>
        </w:rPr>
        <w:t>Kako imenujemo lastnost dogodkov, da se ponavljajo v določenih obdobjih?</w:t>
      </w:r>
      <w:r w:rsidR="00843907"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periodičnost</w:t>
      </w:r>
    </w:p>
    <w:p w:rsidR="001C6977" w:rsidRPr="00C60FC3" w:rsidRDefault="001C6977" w:rsidP="007E77F5">
      <w:pPr>
        <w:spacing w:line="276" w:lineRule="auto"/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V preglednico zapiši svojo približno oceno povprečne temperature zraka v Novem mestu za posamezen mesec:</w:t>
      </w:r>
    </w:p>
    <w:p w:rsidR="001C6977" w:rsidRPr="00C60FC3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tbl>
      <w:tblPr>
        <w:tblW w:w="8406" w:type="dxa"/>
        <w:tblInd w:w="1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4"/>
        <w:gridCol w:w="6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0FC3" w:rsidRPr="00C60FC3" w:rsidTr="007E77F5">
        <w:tc>
          <w:tcPr>
            <w:tcW w:w="1524" w:type="dxa"/>
          </w:tcPr>
          <w:p w:rsidR="001C6977" w:rsidRPr="00C60FC3" w:rsidRDefault="001C6977" w:rsidP="00C60FC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Mesec</w:t>
            </w:r>
          </w:p>
        </w:tc>
        <w:tc>
          <w:tcPr>
            <w:tcW w:w="645" w:type="dxa"/>
            <w:vAlign w:val="center"/>
          </w:tcPr>
          <w:p w:rsidR="001C6977" w:rsidRPr="00C60FC3" w:rsidRDefault="001C6977" w:rsidP="00C60FC3">
            <w:pPr>
              <w:ind w:lef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jan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feb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mar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apr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maj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ind w:left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jun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jul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avg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sep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ind w:left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okt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nov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dec</w:t>
            </w:r>
          </w:p>
        </w:tc>
      </w:tr>
      <w:tr w:rsidR="00C60FC3" w:rsidRPr="00C60FC3" w:rsidTr="007E77F5">
        <w:tc>
          <w:tcPr>
            <w:tcW w:w="1524" w:type="dxa"/>
          </w:tcPr>
          <w:p w:rsidR="001C6977" w:rsidRPr="00C60FC3" w:rsidRDefault="001C6977" w:rsidP="00C60FC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0FC3">
              <w:rPr>
                <w:rFonts w:asciiTheme="minorHAnsi" w:hAnsiTheme="minorHAnsi"/>
                <w:sz w:val="20"/>
                <w:szCs w:val="20"/>
              </w:rPr>
              <w:t>Povp</w:t>
            </w:r>
            <w:proofErr w:type="spellEnd"/>
            <w:r w:rsidRPr="00C60FC3">
              <w:rPr>
                <w:rFonts w:asciiTheme="minorHAnsi" w:hAnsiTheme="minorHAnsi"/>
                <w:sz w:val="20"/>
                <w:szCs w:val="20"/>
              </w:rPr>
              <w:t>. temp. (°C)</w:t>
            </w:r>
          </w:p>
        </w:tc>
        <w:tc>
          <w:tcPr>
            <w:tcW w:w="645" w:type="dxa"/>
            <w:vAlign w:val="center"/>
          </w:tcPr>
          <w:p w:rsidR="001C6977" w:rsidRPr="00C60FC3" w:rsidRDefault="001C6977" w:rsidP="00C60FC3">
            <w:pPr>
              <w:ind w:left="-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-5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-2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ind w:left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ind w:left="7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60FC3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</w:tbl>
    <w:p w:rsidR="001C6977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P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134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b/>
          <w:bCs/>
          <w:sz w:val="22"/>
          <w:szCs w:val="22"/>
        </w:rPr>
        <w:t>2. naloga</w:t>
      </w:r>
    </w:p>
    <w:p w:rsidR="001C6977" w:rsidRPr="00C60FC3" w:rsidRDefault="001C6977" w:rsidP="007E77F5">
      <w:pPr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Na spletni strani Statističnega urada Republike Slovenije (SURS) poišči podatke o povprečnih mesečnih temperaturah zraka v Novem mestu za obdobje od januarja 2005 do marca 2006, shrani in uredi jih v Excelovi datoteki, nato pa izpolni preglednico:</w:t>
      </w:r>
    </w:p>
    <w:p w:rsidR="001C6977" w:rsidRPr="00C60FC3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687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0"/>
        <w:gridCol w:w="720"/>
        <w:gridCol w:w="900"/>
        <w:gridCol w:w="1950"/>
      </w:tblGrid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Zap</w:t>
            </w:r>
            <w:proofErr w:type="spellEnd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Leto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Mesec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Povp</w:t>
            </w:r>
            <w:proofErr w:type="spellEnd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. mesečna temperatura v NM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jan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-0,4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feb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-1,7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mar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4,8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apr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10,9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maj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15,8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jun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19,2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jul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20,6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avg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17,8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sep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15,8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okt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11,1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nov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jan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-1,9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feb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0,5</w:t>
            </w:r>
          </w:p>
        </w:tc>
      </w:tr>
      <w:tr w:rsidR="001C6977" w:rsidRPr="00C60FC3" w:rsidTr="00C60FC3"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ind w:left="44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mar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77" w:rsidRPr="00C60FC3" w:rsidRDefault="001C6977" w:rsidP="00C60FC3">
            <w:pPr>
              <w:autoSpaceDE w:val="0"/>
              <w:autoSpaceDN w:val="0"/>
              <w:adjustRightInd w:val="0"/>
              <w:ind w:lef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4,5</w:t>
            </w:r>
          </w:p>
        </w:tc>
      </w:tr>
    </w:tbl>
    <w:p w:rsidR="001C6977" w:rsidRPr="00C60FC3" w:rsidRDefault="00C60FC3" w:rsidP="00C60FC3">
      <w:pPr>
        <w:ind w:left="851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1C6977" w:rsidRPr="00C60FC3">
        <w:rPr>
          <w:rFonts w:asciiTheme="minorHAnsi" w:hAnsiTheme="minorHAnsi"/>
          <w:sz w:val="22"/>
          <w:szCs w:val="22"/>
        </w:rPr>
        <w:t>Vir: SURS</w:t>
      </w:r>
    </w:p>
    <w:p w:rsidR="001C6977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577A01" w:rsidRPr="00C60FC3" w:rsidRDefault="00577A01" w:rsidP="007E77F5">
      <w:pPr>
        <w:ind w:left="1134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b/>
          <w:bCs/>
          <w:sz w:val="22"/>
          <w:szCs w:val="22"/>
        </w:rPr>
        <w:t>3. naloga</w:t>
      </w:r>
    </w:p>
    <w:p w:rsidR="00577A01" w:rsidRPr="00C60FC3" w:rsidRDefault="00577A01" w:rsidP="007E77F5">
      <w:pPr>
        <w:pStyle w:val="Telobesedila"/>
        <w:ind w:left="1134" w:right="1082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Primerjaj svoje približne ocene iz naloge 1 s podatki, ki si jih dobil na spletni strani SURS-a. Kako dobro si ocenil povprečne mesečne temperature zraka v Novem mestu?</w:t>
      </w:r>
    </w:p>
    <w:p w:rsidR="00577A01" w:rsidRPr="00C60FC3" w:rsidRDefault="00577A01" w:rsidP="007E77F5">
      <w:pPr>
        <w:ind w:left="1134" w:right="1082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Dijak napiše mnenje o svoji oceni povprečnih mesečnih temperatur v Novem mestu.</w:t>
      </w:r>
    </w:p>
    <w:p w:rsidR="00577A01" w:rsidRPr="00C60FC3" w:rsidRDefault="00577A01" w:rsidP="00C60FC3">
      <w:pPr>
        <w:ind w:left="851"/>
        <w:rPr>
          <w:rFonts w:asciiTheme="minorHAnsi" w:hAnsiTheme="minorHAnsi"/>
          <w:b/>
          <w:sz w:val="22"/>
          <w:szCs w:val="22"/>
        </w:rPr>
      </w:pPr>
    </w:p>
    <w:p w:rsidR="001C6977" w:rsidRPr="00C60FC3" w:rsidRDefault="00577A01" w:rsidP="00C60FC3">
      <w:pPr>
        <w:ind w:left="851"/>
        <w:rPr>
          <w:rFonts w:asciiTheme="minorHAnsi" w:hAnsiTheme="minorHAnsi"/>
          <w:b/>
          <w:sz w:val="22"/>
          <w:szCs w:val="22"/>
        </w:rPr>
      </w:pPr>
      <w:r w:rsidRPr="00C60FC3">
        <w:rPr>
          <w:rFonts w:asciiTheme="minorHAnsi" w:hAnsiTheme="minorHAnsi"/>
          <w:b/>
          <w:sz w:val="22"/>
          <w:szCs w:val="22"/>
        </w:rPr>
        <w:t>4. naloga</w:t>
      </w:r>
    </w:p>
    <w:p w:rsidR="001C6977" w:rsidRDefault="006860C6" w:rsidP="007E77F5">
      <w:pPr>
        <w:numPr>
          <w:ilvl w:val="0"/>
          <w:numId w:val="5"/>
        </w:numPr>
        <w:tabs>
          <w:tab w:val="clear" w:pos="1220"/>
          <w:tab w:val="num" w:pos="1418"/>
        </w:tabs>
        <w:ind w:left="1418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7.7pt;margin-top:23.25pt;width:305.2pt;height:248.95pt;z-index:251655680">
            <v:imagedata r:id="rId7" o:title=""/>
            <w10:wrap type="topAndBottom"/>
          </v:shape>
          <o:OLEObject Type="Embed" ProgID="GraphFile" ShapeID="_x0000_s1026" DrawAspect="Content" ObjectID="_1349766806" r:id="rId8"/>
        </w:pict>
      </w:r>
      <w:r w:rsidR="001C6977" w:rsidRPr="00C60FC3">
        <w:rPr>
          <w:rFonts w:asciiTheme="minorHAnsi" w:hAnsiTheme="minorHAnsi"/>
          <w:sz w:val="22"/>
          <w:szCs w:val="22"/>
        </w:rPr>
        <w:t xml:space="preserve">Podatke prikaži </w:t>
      </w:r>
      <w:r w:rsidR="00577A01" w:rsidRPr="00C60FC3">
        <w:rPr>
          <w:rFonts w:asciiTheme="minorHAnsi" w:hAnsiTheme="minorHAnsi"/>
          <w:sz w:val="22"/>
          <w:szCs w:val="22"/>
        </w:rPr>
        <w:t>grafično v koordinatnem</w:t>
      </w:r>
      <w:r w:rsidR="002521F5" w:rsidRPr="00C60FC3">
        <w:rPr>
          <w:rFonts w:asciiTheme="minorHAnsi" w:hAnsiTheme="minorHAnsi"/>
          <w:sz w:val="22"/>
          <w:szCs w:val="22"/>
        </w:rPr>
        <w:t xml:space="preserve"> sistem</w:t>
      </w:r>
      <w:r w:rsidR="00577A01" w:rsidRPr="00C60FC3">
        <w:rPr>
          <w:rFonts w:asciiTheme="minorHAnsi" w:hAnsiTheme="minorHAnsi"/>
          <w:sz w:val="22"/>
          <w:szCs w:val="22"/>
        </w:rPr>
        <w:t>u. Poimenuj koordinatni</w:t>
      </w:r>
      <w:r w:rsidR="001C6977" w:rsidRPr="00C60FC3">
        <w:rPr>
          <w:rFonts w:asciiTheme="minorHAnsi" w:hAnsiTheme="minorHAnsi"/>
          <w:sz w:val="22"/>
          <w:szCs w:val="22"/>
        </w:rPr>
        <w:t xml:space="preserve"> osi.</w:t>
      </w:r>
    </w:p>
    <w:p w:rsidR="001C6977" w:rsidRPr="00C60FC3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C60FC3" w:rsidP="00C60FC3">
      <w:pPr>
        <w:tabs>
          <w:tab w:val="left" w:pos="2835"/>
        </w:tabs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577A01" w:rsidRPr="00C60FC3">
        <w:rPr>
          <w:rFonts w:asciiTheme="minorHAnsi" w:hAnsiTheme="minorHAnsi"/>
          <w:sz w:val="22"/>
          <w:szCs w:val="22"/>
        </w:rPr>
        <w:t>Razmisli, katera krivulja</w:t>
      </w:r>
      <w:r w:rsidR="001C6977" w:rsidRPr="00C60FC3">
        <w:rPr>
          <w:rFonts w:asciiTheme="minorHAnsi" w:hAnsiTheme="minorHAnsi"/>
          <w:sz w:val="22"/>
          <w:szCs w:val="22"/>
        </w:rPr>
        <w:t xml:space="preserve"> se </w:t>
      </w:r>
      <w:r w:rsidR="00577A01" w:rsidRPr="00C60FC3">
        <w:rPr>
          <w:rFonts w:asciiTheme="minorHAnsi" w:hAnsiTheme="minorHAnsi"/>
          <w:sz w:val="22"/>
          <w:szCs w:val="22"/>
        </w:rPr>
        <w:t>najbolje prilega podatkom</w:t>
      </w:r>
      <w:r w:rsidR="001C6977" w:rsidRPr="00C60FC3">
        <w:rPr>
          <w:rFonts w:asciiTheme="minorHAnsi" w:hAnsiTheme="minorHAnsi"/>
          <w:sz w:val="22"/>
          <w:szCs w:val="22"/>
        </w:rPr>
        <w:t>?</w:t>
      </w:r>
      <w:r w:rsidR="00843907" w:rsidRPr="00C60FC3">
        <w:rPr>
          <w:rFonts w:asciiTheme="minorHAnsi" w:hAnsiTheme="minorHAnsi"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i/>
          <w:iCs/>
          <w:sz w:val="22"/>
          <w:szCs w:val="22"/>
          <w:u w:val="single"/>
        </w:rPr>
        <w:t>sinusoida</w:t>
      </w:r>
      <w:r w:rsidR="001C6977" w:rsidRPr="00C60FC3">
        <w:rPr>
          <w:rFonts w:asciiTheme="minorHAnsi" w:hAnsiTheme="minorHAnsi"/>
          <w:sz w:val="22"/>
          <w:szCs w:val="22"/>
        </w:rPr>
        <w:t xml:space="preserve"> </w:t>
      </w:r>
    </w:p>
    <w:p w:rsidR="00BB7967" w:rsidRPr="00C60FC3" w:rsidRDefault="00BB796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numPr>
          <w:ilvl w:val="0"/>
          <w:numId w:val="5"/>
        </w:numPr>
        <w:tabs>
          <w:tab w:val="clear" w:pos="1220"/>
          <w:tab w:val="num" w:pos="1418"/>
        </w:tabs>
        <w:ind w:left="1418" w:hanging="284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Nariši krivuljo, ki se najbolje prilega podatkom. </w:t>
      </w:r>
    </w:p>
    <w:p w:rsidR="00C60FC3" w:rsidRDefault="00C60FC3" w:rsidP="00C60FC3">
      <w:pPr>
        <w:pStyle w:val="Telobesedila-zamik"/>
        <w:ind w:left="851" w:right="798" w:hanging="27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   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 xml:space="preserve">Dijaki v zgornji koordinatni sistem narišejo približno sinusno krivuljo in dobijo naslednjo </w:t>
      </w:r>
    </w:p>
    <w:p w:rsidR="001C6977" w:rsidRDefault="006860C6" w:rsidP="00C60FC3">
      <w:pPr>
        <w:pStyle w:val="Telobesedila-zamik"/>
        <w:ind w:left="851" w:right="798" w:hanging="27"/>
        <w:rPr>
          <w:rFonts w:asciiTheme="minorHAnsi" w:hAnsiTheme="minorHAnsi"/>
          <w:i/>
          <w:iCs/>
          <w:sz w:val="22"/>
          <w:szCs w:val="22"/>
        </w:rPr>
      </w:pPr>
      <w:r w:rsidRPr="006860C6">
        <w:rPr>
          <w:rFonts w:asciiTheme="minorHAnsi" w:hAnsiTheme="minorHAnsi"/>
          <w:noProof/>
          <w:sz w:val="22"/>
          <w:szCs w:val="22"/>
        </w:rPr>
        <w:pict>
          <v:shape id="_x0000_s1027" type="#_x0000_t75" style="position:absolute;left:0;text-align:left;margin-left:97.7pt;margin-top:17.85pt;width:312.45pt;height:254.85pt;z-index:251656704">
            <v:imagedata r:id="rId9" o:title=""/>
            <w10:wrap type="topAndBottom"/>
          </v:shape>
          <o:OLEObject Type="Embed" ProgID="GraphFile" ShapeID="_x0000_s1027" DrawAspect="Content" ObjectID="_1349766807" r:id="rId10"/>
        </w:pict>
      </w:r>
      <w:r w:rsidR="00C60FC3">
        <w:rPr>
          <w:rFonts w:asciiTheme="minorHAnsi" w:hAnsiTheme="minorHAnsi"/>
          <w:i/>
          <w:iCs/>
          <w:sz w:val="22"/>
          <w:szCs w:val="22"/>
        </w:rPr>
        <w:t xml:space="preserve">         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sliko:</w:t>
      </w:r>
    </w:p>
    <w:p w:rsidR="00C60FC3" w:rsidRDefault="00C60FC3" w:rsidP="00C60FC3">
      <w:pPr>
        <w:pStyle w:val="Telobesedila-zamik"/>
        <w:ind w:left="851" w:right="798" w:hanging="27"/>
        <w:rPr>
          <w:rFonts w:asciiTheme="minorHAnsi" w:hAnsiTheme="minorHAnsi"/>
          <w:i/>
          <w:iCs/>
          <w:sz w:val="22"/>
          <w:szCs w:val="22"/>
        </w:rPr>
      </w:pPr>
    </w:p>
    <w:p w:rsidR="00C60FC3" w:rsidRDefault="00C60FC3" w:rsidP="00C60FC3">
      <w:pPr>
        <w:pStyle w:val="Telobesedila-zamik"/>
        <w:tabs>
          <w:tab w:val="left" w:pos="0"/>
        </w:tabs>
        <w:ind w:left="0" w:right="-52" w:firstLine="0"/>
        <w:rPr>
          <w:rFonts w:asciiTheme="minorHAnsi" w:hAnsiTheme="minorHAnsi"/>
          <w:i/>
          <w:iCs/>
          <w:sz w:val="22"/>
          <w:szCs w:val="22"/>
        </w:rPr>
      </w:pPr>
    </w:p>
    <w:p w:rsidR="00C60FC3" w:rsidRDefault="00C60FC3" w:rsidP="00C60FC3">
      <w:pPr>
        <w:pStyle w:val="Telobesedila-zamik"/>
        <w:ind w:left="851" w:right="798" w:hanging="27"/>
        <w:rPr>
          <w:rFonts w:asciiTheme="minorHAnsi" w:hAnsiTheme="minorHAnsi"/>
          <w:i/>
          <w:iCs/>
          <w:sz w:val="22"/>
          <w:szCs w:val="22"/>
        </w:rPr>
      </w:pPr>
    </w:p>
    <w:p w:rsidR="001C6977" w:rsidRPr="00C60FC3" w:rsidRDefault="00843907" w:rsidP="007E77F5">
      <w:pPr>
        <w:numPr>
          <w:ilvl w:val="0"/>
          <w:numId w:val="5"/>
        </w:numPr>
        <w:tabs>
          <w:tab w:val="clear" w:pos="1220"/>
          <w:tab w:val="num" w:pos="1418"/>
        </w:tabs>
        <w:ind w:left="1418" w:hanging="284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Izpelji</w:t>
      </w:r>
      <w:r w:rsidR="00BB7967" w:rsidRPr="00C60FC3">
        <w:rPr>
          <w:rFonts w:asciiTheme="minorHAnsi" w:hAnsiTheme="minorHAnsi"/>
          <w:sz w:val="22"/>
          <w:szCs w:val="22"/>
        </w:rPr>
        <w:t xml:space="preserve"> enačbo krivulje.</w:t>
      </w:r>
    </w:p>
    <w:p w:rsidR="001C6977" w:rsidRPr="00C60FC3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_ _ _ _ _ _ _ _ _ _ _ _ _ _ _ _ _ _ _ _ _ _ _ _ _ _ _ _ _ _ _ _ _ _ _ _ _ _ _ _ _ _ _ _ _ _ _ _ _ </w:t>
      </w: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Default="001C6977" w:rsidP="007E77F5">
      <w:pPr>
        <w:ind w:left="1418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Preden rešimo dano nalogo, si na vmesnem primeru A oglejmo, kako izračunamo konstante.</w:t>
      </w:r>
    </w:p>
    <w:p w:rsidR="00C60FC3" w:rsidRP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6860C6" w:rsidP="007E77F5">
      <w:pPr>
        <w:ind w:left="1418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noProof/>
          <w:sz w:val="22"/>
          <w:szCs w:val="22"/>
        </w:rPr>
        <w:pict>
          <v:shape id="_x0000_s1028" type="#_x0000_t75" style="position:absolute;left:0;text-align:left;margin-left:132pt;margin-top:15.65pt;width:189pt;height:164.45pt;z-index:251657728">
            <v:imagedata r:id="rId11" o:title=""/>
            <w10:wrap type="topAndBottom"/>
          </v:shape>
        </w:pict>
      </w:r>
      <w:r w:rsidR="001C6977" w:rsidRPr="00C60FC3">
        <w:rPr>
          <w:rFonts w:asciiTheme="minorHAnsi" w:hAnsiTheme="minorHAnsi"/>
          <w:i/>
          <w:sz w:val="22"/>
          <w:szCs w:val="22"/>
        </w:rPr>
        <w:t xml:space="preserve">Primer A: </w:t>
      </w:r>
    </w:p>
    <w:p w:rsidR="007E77F5" w:rsidRDefault="007E77F5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Naj bo enačba sinusoide, ki jo iščemo </w:t>
      </w:r>
      <w:r w:rsidRPr="00C60FC3">
        <w:rPr>
          <w:rFonts w:asciiTheme="minorHAnsi" w:hAnsiTheme="minorHAnsi"/>
          <w:position w:val="-16"/>
          <w:sz w:val="22"/>
          <w:szCs w:val="22"/>
        </w:rPr>
        <w:object w:dxaOrig="2320" w:dyaOrig="440">
          <v:shape id="_x0000_i1025" type="#_x0000_t75" style="width:116pt;height:22pt" o:ole="">
            <v:imagedata r:id="rId12" o:title=""/>
          </v:shape>
          <o:OLEObject Type="Embed" ProgID="Equation.DSMT4" ShapeID="_x0000_i1025" DrawAspect="Content" ObjectID="_1349766782" r:id="rId13"/>
        </w:object>
      </w:r>
      <w:r w:rsidRPr="00C60FC3">
        <w:rPr>
          <w:rFonts w:asciiTheme="minorHAnsi" w:hAnsiTheme="minorHAnsi"/>
          <w:sz w:val="22"/>
          <w:szCs w:val="22"/>
        </w:rPr>
        <w:t>.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Označimo z </w:t>
      </w:r>
      <w:r w:rsidRPr="00C60FC3">
        <w:rPr>
          <w:rFonts w:asciiTheme="minorHAnsi" w:hAnsiTheme="minorHAnsi"/>
          <w:position w:val="-12"/>
          <w:sz w:val="22"/>
          <w:szCs w:val="22"/>
        </w:rPr>
        <w:object w:dxaOrig="440" w:dyaOrig="360">
          <v:shape id="_x0000_i1026" type="#_x0000_t75" style="width:22pt;height:18pt" o:ole="">
            <v:imagedata r:id="rId14" o:title=""/>
          </v:shape>
          <o:OLEObject Type="Embed" ProgID="Equation.DSMT4" ShapeID="_x0000_i1026" DrawAspect="Content" ObjectID="_1349766783" r:id="rId15"/>
        </w:object>
      </w:r>
      <w:r w:rsidRPr="00C60FC3">
        <w:rPr>
          <w:rFonts w:asciiTheme="minorHAnsi" w:hAnsiTheme="minorHAnsi"/>
          <w:sz w:val="22"/>
          <w:szCs w:val="22"/>
        </w:rPr>
        <w:t xml:space="preserve"> največjo vrednost, ki jo funkcija doseže na opazovanem intervalu, in z </w:t>
      </w:r>
      <w:r w:rsidRPr="00C60FC3">
        <w:rPr>
          <w:rFonts w:asciiTheme="minorHAnsi" w:hAnsiTheme="minorHAnsi"/>
          <w:position w:val="-12"/>
          <w:sz w:val="22"/>
          <w:szCs w:val="22"/>
        </w:rPr>
        <w:object w:dxaOrig="420" w:dyaOrig="360">
          <v:shape id="_x0000_i1027" type="#_x0000_t75" style="width:21pt;height:18pt" o:ole="">
            <v:imagedata r:id="rId16" o:title=""/>
          </v:shape>
          <o:OLEObject Type="Embed" ProgID="Equation.DSMT4" ShapeID="_x0000_i1027" DrawAspect="Content" ObjectID="_1349766784" r:id="rId17"/>
        </w:object>
      </w:r>
      <w:r w:rsidRPr="00C60FC3">
        <w:rPr>
          <w:rFonts w:asciiTheme="minorHAnsi" w:hAnsiTheme="minorHAnsi"/>
          <w:sz w:val="22"/>
          <w:szCs w:val="22"/>
        </w:rPr>
        <w:t xml:space="preserve"> minimalno vrednost. Potem sta </w:t>
      </w:r>
    </w:p>
    <w:p w:rsidR="001C6977" w:rsidRPr="00C60FC3" w:rsidRDefault="001C6977" w:rsidP="007E77F5">
      <w:pPr>
        <w:ind w:left="1418" w:right="1082"/>
        <w:jc w:val="center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position w:val="-24"/>
          <w:sz w:val="22"/>
          <w:szCs w:val="22"/>
        </w:rPr>
        <w:object w:dxaOrig="1480" w:dyaOrig="620">
          <v:shape id="_x0000_i1028" type="#_x0000_t75" style="width:74pt;height:32pt" o:ole="">
            <v:imagedata r:id="rId18" o:title=""/>
          </v:shape>
          <o:OLEObject Type="Embed" ProgID="Equation.DSMT4" ShapeID="_x0000_i1028" DrawAspect="Content" ObjectID="_1349766785" r:id="rId19"/>
        </w:object>
      </w:r>
      <w:r w:rsidR="00843907"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sz w:val="22"/>
          <w:szCs w:val="22"/>
        </w:rPr>
        <w:t>in</w:t>
      </w:r>
      <w:r w:rsidR="00843907"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position w:val="-24"/>
          <w:sz w:val="22"/>
          <w:szCs w:val="22"/>
        </w:rPr>
        <w:object w:dxaOrig="1500" w:dyaOrig="620">
          <v:shape id="_x0000_i1029" type="#_x0000_t75" style="width:75pt;height:32pt" o:ole="">
            <v:imagedata r:id="rId20" o:title=""/>
          </v:shape>
          <o:OLEObject Type="Embed" ProgID="Equation.DSMT4" ShapeID="_x0000_i1029" DrawAspect="Content" ObjectID="_1349766786" r:id="rId21"/>
        </w:object>
      </w:r>
      <w:r w:rsidRPr="00C60FC3">
        <w:rPr>
          <w:rFonts w:asciiTheme="minorHAnsi" w:hAnsiTheme="minorHAnsi"/>
          <w:sz w:val="22"/>
          <w:szCs w:val="22"/>
        </w:rPr>
        <w:t xml:space="preserve"> .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Naj bo </w:t>
      </w:r>
      <w:r w:rsidRPr="00C60FC3">
        <w:rPr>
          <w:rFonts w:asciiTheme="minorHAnsi" w:hAnsiTheme="minorHAnsi"/>
          <w:i/>
          <w:iCs/>
          <w:sz w:val="22"/>
          <w:szCs w:val="22"/>
        </w:rPr>
        <w:t>d</w:t>
      </w:r>
      <w:r w:rsidRPr="00C60FC3">
        <w:rPr>
          <w:rFonts w:asciiTheme="minorHAnsi" w:hAnsiTheme="minorHAnsi"/>
          <w:sz w:val="22"/>
          <w:szCs w:val="22"/>
        </w:rPr>
        <w:t xml:space="preserve"> perioda funkcije, ki jo preberemo na sliki kot razdaljo med dvema maksimumoma ali minimumoma. Če je </w:t>
      </w:r>
      <w:r w:rsidRPr="00C60FC3">
        <w:rPr>
          <w:rFonts w:asciiTheme="minorHAnsi" w:hAnsiTheme="minorHAnsi"/>
          <w:position w:val="-6"/>
          <w:sz w:val="22"/>
          <w:szCs w:val="22"/>
        </w:rPr>
        <w:object w:dxaOrig="560" w:dyaOrig="279">
          <v:shape id="_x0000_i1030" type="#_x0000_t75" style="width:28pt;height:13pt" o:ole="">
            <v:imagedata r:id="rId22" o:title=""/>
          </v:shape>
          <o:OLEObject Type="Embed" ProgID="Equation.DSMT4" ShapeID="_x0000_i1030" DrawAspect="Content" ObjectID="_1349766787" r:id="rId23"/>
        </w:object>
      </w:r>
      <w:r w:rsidRPr="00C60FC3">
        <w:rPr>
          <w:rFonts w:asciiTheme="minorHAnsi" w:hAnsiTheme="minorHAnsi"/>
          <w:sz w:val="22"/>
          <w:szCs w:val="22"/>
        </w:rPr>
        <w:t>, je</w:t>
      </w:r>
      <w:r w:rsidR="00843907" w:rsidRPr="00C60FC3">
        <w:rPr>
          <w:rFonts w:asciiTheme="minorHAnsi" w:hAnsiTheme="minorHAnsi"/>
          <w:sz w:val="22"/>
          <w:szCs w:val="22"/>
        </w:rPr>
        <w:t xml:space="preserve"> </w:t>
      </w:r>
    </w:p>
    <w:p w:rsidR="001C6977" w:rsidRPr="00C60FC3" w:rsidRDefault="001C6977" w:rsidP="007E77F5">
      <w:pPr>
        <w:ind w:left="1418" w:right="1082"/>
        <w:jc w:val="center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position w:val="-24"/>
          <w:sz w:val="22"/>
          <w:szCs w:val="22"/>
        </w:rPr>
        <w:object w:dxaOrig="780" w:dyaOrig="620">
          <v:shape id="_x0000_i1031" type="#_x0000_t75" style="width:39pt;height:32pt" o:ole="">
            <v:imagedata r:id="rId24" o:title=""/>
          </v:shape>
          <o:OLEObject Type="Embed" ProgID="Equation.DSMT4" ShapeID="_x0000_i1031" DrawAspect="Content" ObjectID="_1349766788" r:id="rId25"/>
        </w:object>
      </w:r>
      <w:r w:rsidRPr="00C60FC3">
        <w:rPr>
          <w:rFonts w:asciiTheme="minorHAnsi" w:hAnsiTheme="minorHAnsi"/>
          <w:sz w:val="22"/>
          <w:szCs w:val="22"/>
        </w:rPr>
        <w:t xml:space="preserve">, 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od koder izračunamo </w:t>
      </w:r>
      <w:r w:rsidRPr="00C60FC3">
        <w:rPr>
          <w:rFonts w:asciiTheme="minorHAnsi" w:hAnsiTheme="minorHAnsi"/>
          <w:i/>
          <w:iCs/>
          <w:sz w:val="22"/>
          <w:szCs w:val="22"/>
        </w:rPr>
        <w:t>a</w:t>
      </w:r>
      <w:r w:rsidRPr="00C60FC3">
        <w:rPr>
          <w:rFonts w:asciiTheme="minorHAnsi" w:hAnsiTheme="minorHAnsi"/>
          <w:sz w:val="22"/>
          <w:szCs w:val="22"/>
        </w:rPr>
        <w:t xml:space="preserve">. </w:t>
      </w:r>
    </w:p>
    <w:p w:rsidR="00C60FC3" w:rsidRDefault="00C60FC3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Določiti je potrebno le še </w:t>
      </w:r>
      <w:r w:rsidRPr="00C60FC3">
        <w:rPr>
          <w:rFonts w:asciiTheme="minorHAnsi" w:hAnsiTheme="minorHAnsi"/>
          <w:i/>
          <w:iCs/>
          <w:sz w:val="22"/>
          <w:szCs w:val="22"/>
        </w:rPr>
        <w:t>b</w:t>
      </w:r>
      <w:r w:rsidRPr="00C60FC3">
        <w:rPr>
          <w:rFonts w:asciiTheme="minorHAnsi" w:hAnsiTheme="minorHAnsi"/>
          <w:sz w:val="22"/>
          <w:szCs w:val="22"/>
        </w:rPr>
        <w:t xml:space="preserve">. Na sliki narišemo premico </w:t>
      </w:r>
      <w:r w:rsidRPr="00C60FC3">
        <w:rPr>
          <w:rFonts w:asciiTheme="minorHAnsi" w:hAnsiTheme="minorHAnsi"/>
          <w:position w:val="-10"/>
          <w:sz w:val="22"/>
          <w:szCs w:val="22"/>
        </w:rPr>
        <w:object w:dxaOrig="620" w:dyaOrig="320">
          <v:shape id="_x0000_i1032" type="#_x0000_t75" style="width:32pt;height:17pt" o:ole="">
            <v:imagedata r:id="rId26" o:title=""/>
          </v:shape>
          <o:OLEObject Type="Embed" ProgID="Equation.DSMT4" ShapeID="_x0000_i1032" DrawAspect="Content" ObjectID="_1349766789" r:id="rId27"/>
        </w:object>
      </w:r>
      <w:r w:rsidRPr="00C60FC3">
        <w:rPr>
          <w:rFonts w:asciiTheme="minorHAnsi" w:hAnsiTheme="minorHAnsi"/>
          <w:sz w:val="22"/>
          <w:szCs w:val="22"/>
        </w:rPr>
        <w:t xml:space="preserve"> in preberemo ustrezno absciso presečišča te premice s krivuljo. V bistvu določimo tisto absciso, pri kateri se funkcija obnaša tako, kot funkcija </w:t>
      </w:r>
      <w:r w:rsidRPr="00C60FC3">
        <w:rPr>
          <w:rFonts w:asciiTheme="minorHAnsi" w:hAnsiTheme="minorHAnsi"/>
          <w:position w:val="-10"/>
          <w:sz w:val="22"/>
          <w:szCs w:val="22"/>
        </w:rPr>
        <w:object w:dxaOrig="900" w:dyaOrig="300">
          <v:shape id="_x0000_i1033" type="#_x0000_t75" style="width:45pt;height:15pt" o:ole="">
            <v:imagedata r:id="rId28" o:title=""/>
          </v:shape>
          <o:OLEObject Type="Embed" ProgID="Equation.DSMT4" ShapeID="_x0000_i1033" DrawAspect="Content" ObjectID="_1349766790" r:id="rId29"/>
        </w:object>
      </w:r>
      <w:r w:rsidRPr="00C60FC3">
        <w:rPr>
          <w:rFonts w:asciiTheme="minorHAnsi" w:hAnsiTheme="minorHAnsi"/>
          <w:sz w:val="22"/>
          <w:szCs w:val="22"/>
        </w:rPr>
        <w:t xml:space="preserve"> pri </w:t>
      </w:r>
      <w:r w:rsidRPr="00C60FC3">
        <w:rPr>
          <w:rFonts w:asciiTheme="minorHAnsi" w:hAnsiTheme="minorHAnsi"/>
          <w:position w:val="-6"/>
          <w:sz w:val="22"/>
          <w:szCs w:val="22"/>
        </w:rPr>
        <w:object w:dxaOrig="560" w:dyaOrig="279">
          <v:shape id="_x0000_i1034" type="#_x0000_t75" style="width:28pt;height:13pt" o:ole="">
            <v:imagedata r:id="rId30" o:title=""/>
          </v:shape>
          <o:OLEObject Type="Embed" ProgID="Equation.DSMT4" ShapeID="_x0000_i1034" DrawAspect="Content" ObjectID="_1349766791" r:id="rId31"/>
        </w:object>
      </w:r>
      <w:r w:rsidRPr="00C60FC3">
        <w:rPr>
          <w:rFonts w:asciiTheme="minorHAnsi" w:hAnsiTheme="minorHAnsi"/>
          <w:sz w:val="22"/>
          <w:szCs w:val="22"/>
        </w:rPr>
        <w:t>. Pomembno: abscisa je v radianih.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Enačba sinusoide iz primera A je tako </w:t>
      </w:r>
      <w:r w:rsidRPr="00C60FC3">
        <w:rPr>
          <w:rFonts w:asciiTheme="minorHAnsi" w:hAnsiTheme="minorHAnsi"/>
          <w:position w:val="-16"/>
          <w:sz w:val="22"/>
          <w:szCs w:val="22"/>
        </w:rPr>
        <w:object w:dxaOrig="2220" w:dyaOrig="440">
          <v:shape id="_x0000_i1035" type="#_x0000_t75" style="width:111pt;height:22pt" o:ole="">
            <v:imagedata r:id="rId32" o:title=""/>
          </v:shape>
          <o:OLEObject Type="Embed" ProgID="Equation.DSMT4" ShapeID="_x0000_i1035" DrawAspect="Content" ObjectID="_1349766792" r:id="rId33"/>
        </w:object>
      </w:r>
      <w:r w:rsidRPr="00C60FC3">
        <w:rPr>
          <w:rFonts w:asciiTheme="minorHAnsi" w:hAnsiTheme="minorHAnsi"/>
          <w:sz w:val="22"/>
          <w:szCs w:val="22"/>
        </w:rPr>
        <w:t>.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Priporočljivo je, da nalogo rešimo že pri risanju grafa sinusne funkcije s premiki in raztegi.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_ _ _ _ _ _ _ _ _ _ _ _ _ _ _ _ _ _ _ _ _ _ _ _ _ _ _ _ _ _ _ _ _ _ _ _ _ _ _ _ _ _ _ _ _ _ _ _ _ 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Nadaljevanje modeliranja povprečne mesečne temperature zraka v Novem mestu s sinusno funkcijo:</w:t>
      </w: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i/>
          <w:iCs/>
          <w:sz w:val="22"/>
          <w:szCs w:val="22"/>
        </w:rPr>
        <w:t>V tabeli preberemo</w: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position w:val="-12"/>
          <w:sz w:val="22"/>
          <w:szCs w:val="22"/>
        </w:rPr>
        <w:object w:dxaOrig="1140" w:dyaOrig="360">
          <v:shape id="_x0000_i1036" type="#_x0000_t75" style="width:57pt;height:18pt" o:ole="">
            <v:imagedata r:id="rId34" o:title=""/>
          </v:shape>
          <o:OLEObject Type="Embed" ProgID="Equation.DSMT4" ShapeID="_x0000_i1036" DrawAspect="Content" ObjectID="_1349766793" r:id="rId35"/>
        </w:objec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i/>
          <w:iCs/>
          <w:sz w:val="22"/>
          <w:szCs w:val="22"/>
        </w:rPr>
        <w:t>in</w: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position w:val="-12"/>
          <w:sz w:val="22"/>
          <w:szCs w:val="22"/>
        </w:rPr>
        <w:object w:dxaOrig="1100" w:dyaOrig="360">
          <v:shape id="_x0000_i1037" type="#_x0000_t75" style="width:55pt;height:18pt" o:ole="">
            <v:imagedata r:id="rId36" o:title=""/>
          </v:shape>
          <o:OLEObject Type="Embed" ProgID="Equation.DSMT4" ShapeID="_x0000_i1037" DrawAspect="Content" ObjectID="_1349766794" r:id="rId37"/>
        </w:object>
      </w:r>
      <w:r w:rsidRPr="00C60FC3">
        <w:rPr>
          <w:rFonts w:asciiTheme="minorHAnsi" w:hAnsiTheme="minorHAnsi"/>
          <w:sz w:val="22"/>
          <w:szCs w:val="22"/>
        </w:rPr>
        <w:t xml:space="preserve">. </w:t>
      </w:r>
      <w:r w:rsidRPr="00C60FC3">
        <w:rPr>
          <w:rFonts w:asciiTheme="minorHAnsi" w:hAnsiTheme="minorHAnsi"/>
          <w:i/>
          <w:iCs/>
          <w:sz w:val="22"/>
          <w:szCs w:val="22"/>
        </w:rPr>
        <w:t>Izračunamo</w: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position w:val="-8"/>
          <w:sz w:val="22"/>
          <w:szCs w:val="22"/>
        </w:rPr>
        <w:object w:dxaOrig="980" w:dyaOrig="300">
          <v:shape id="_x0000_i1038" type="#_x0000_t75" style="width:50pt;height:15pt" o:ole="">
            <v:imagedata r:id="rId38" o:title=""/>
          </v:shape>
          <o:OLEObject Type="Embed" ProgID="Equation.DSMT4" ShapeID="_x0000_i1038" DrawAspect="Content" ObjectID="_1349766795" r:id="rId39"/>
        </w:object>
      </w:r>
      <w:r w:rsidRPr="00C60FC3">
        <w:rPr>
          <w:rFonts w:asciiTheme="minorHAnsi" w:hAnsiTheme="minorHAnsi"/>
          <w:sz w:val="22"/>
          <w:szCs w:val="22"/>
        </w:rPr>
        <w:t xml:space="preserve"> in </w:t>
      </w:r>
      <w:r w:rsidRPr="00C60FC3">
        <w:rPr>
          <w:rFonts w:asciiTheme="minorHAnsi" w:hAnsiTheme="minorHAnsi"/>
          <w:position w:val="-8"/>
          <w:sz w:val="22"/>
          <w:szCs w:val="22"/>
        </w:rPr>
        <w:object w:dxaOrig="900" w:dyaOrig="300">
          <v:shape id="_x0000_i1039" type="#_x0000_t75" style="width:45pt;height:15pt" o:ole="">
            <v:imagedata r:id="rId40" o:title=""/>
          </v:shape>
          <o:OLEObject Type="Embed" ProgID="Equation.DSMT4" ShapeID="_x0000_i1039" DrawAspect="Content" ObjectID="_1349766796" r:id="rId41"/>
        </w:object>
      </w:r>
      <w:r w:rsidRPr="00C60FC3">
        <w:rPr>
          <w:rFonts w:asciiTheme="minorHAnsi" w:hAnsiTheme="minorHAnsi"/>
          <w:sz w:val="22"/>
          <w:szCs w:val="22"/>
        </w:rPr>
        <w:t xml:space="preserve">. </w:t>
      </w:r>
      <w:r w:rsidRPr="00C60FC3">
        <w:rPr>
          <w:rFonts w:asciiTheme="minorHAnsi" w:hAnsiTheme="minorHAnsi"/>
          <w:i/>
          <w:iCs/>
          <w:sz w:val="22"/>
          <w:szCs w:val="22"/>
        </w:rPr>
        <w:t>Na sliki preberemo, da je</w: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position w:val="-12"/>
          <w:sz w:val="22"/>
          <w:szCs w:val="22"/>
        </w:rPr>
        <w:object w:dxaOrig="560" w:dyaOrig="360">
          <v:shape id="_x0000_i1040" type="#_x0000_t75" style="width:28pt;height:18pt" o:ole="">
            <v:imagedata r:id="rId42" o:title=""/>
          </v:shape>
          <o:OLEObject Type="Embed" ProgID="Equation.DSMT4" ShapeID="_x0000_i1040" DrawAspect="Content" ObjectID="_1349766797" r:id="rId43"/>
        </w:object>
      </w:r>
      <w:r w:rsidRPr="00C60FC3">
        <w:rPr>
          <w:rFonts w:asciiTheme="minorHAnsi" w:hAnsiTheme="minorHAnsi"/>
          <w:sz w:val="22"/>
          <w:szCs w:val="22"/>
        </w:rPr>
        <w:t xml:space="preserve">, </w:t>
      </w:r>
      <w:r w:rsidRPr="00C60FC3">
        <w:rPr>
          <w:rFonts w:asciiTheme="minorHAnsi" w:hAnsiTheme="minorHAnsi"/>
          <w:i/>
          <w:iCs/>
          <w:sz w:val="22"/>
          <w:szCs w:val="22"/>
        </w:rPr>
        <w:t>od koder sledi</w: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position w:val="-6"/>
          <w:sz w:val="22"/>
          <w:szCs w:val="22"/>
        </w:rPr>
        <w:object w:dxaOrig="680" w:dyaOrig="279">
          <v:shape id="_x0000_i1041" type="#_x0000_t75" style="width:35pt;height:13pt" o:ole="">
            <v:imagedata r:id="rId44" o:title=""/>
          </v:shape>
          <o:OLEObject Type="Embed" ProgID="Equation.DSMT4" ShapeID="_x0000_i1041" DrawAspect="Content" ObjectID="_1349766798" r:id="rId45"/>
        </w:object>
      </w:r>
      <w:r w:rsidRP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i/>
          <w:iCs/>
          <w:sz w:val="22"/>
          <w:szCs w:val="22"/>
        </w:rPr>
        <w:t>in</w:t>
      </w:r>
      <w:r w:rsidR="00E3659B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a=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  <m:r>
          <w:rPr>
            <w:rFonts w:ascii="Cambria Math" w:hAnsi="Cambria Math"/>
            <w:sz w:val="22"/>
            <w:szCs w:val="22"/>
          </w:rPr>
          <m:t>≅0,52</m:t>
        </m:r>
      </m:oMath>
      <w:r w:rsidR="00E3659B">
        <w:rPr>
          <w:rFonts w:asciiTheme="minorHAnsi" w:hAnsiTheme="minorHAnsi"/>
          <w:sz w:val="22"/>
          <w:szCs w:val="22"/>
        </w:rPr>
        <w:t xml:space="preserve">. </w:t>
      </w:r>
      <w:r w:rsidRPr="00C60FC3">
        <w:rPr>
          <w:rFonts w:asciiTheme="minorHAnsi" w:hAnsiTheme="minorHAnsi"/>
          <w:i/>
          <w:iCs/>
          <w:sz w:val="22"/>
          <w:szCs w:val="22"/>
        </w:rPr>
        <w:t>Preberemo š</w:t>
      </w:r>
      <w:r w:rsidR="00517C6A" w:rsidRPr="00C60FC3">
        <w:rPr>
          <w:rFonts w:asciiTheme="minorHAnsi" w:hAnsiTheme="minorHAnsi"/>
          <w:i/>
          <w:iCs/>
          <w:sz w:val="22"/>
          <w:szCs w:val="22"/>
        </w:rPr>
        <w:t>e</w:t>
      </w:r>
      <w:r w:rsidRPr="00C60FC3">
        <w:rPr>
          <w:rFonts w:asciiTheme="minorHAnsi" w:hAnsiTheme="minorHAnsi"/>
          <w:position w:val="-6"/>
          <w:sz w:val="22"/>
          <w:szCs w:val="22"/>
        </w:rPr>
        <w:object w:dxaOrig="560" w:dyaOrig="279">
          <v:shape id="_x0000_i1042" type="#_x0000_t75" style="width:28pt;height:13pt" o:ole="">
            <v:imagedata r:id="rId46" o:title=""/>
          </v:shape>
          <o:OLEObject Type="Embed" ProgID="Equation.DSMT4" ShapeID="_x0000_i1042" DrawAspect="Content" ObjectID="_1349766799" r:id="rId47"/>
        </w:object>
      </w:r>
      <w:r w:rsidRPr="00C60FC3">
        <w:rPr>
          <w:rFonts w:asciiTheme="minorHAnsi" w:hAnsiTheme="minorHAnsi"/>
          <w:sz w:val="22"/>
          <w:szCs w:val="22"/>
        </w:rPr>
        <w:t>.</w:t>
      </w:r>
    </w:p>
    <w:p w:rsidR="001C6977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C60FC3" w:rsidP="00C60FC3">
      <w:pPr>
        <w:ind w:left="851" w:right="79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     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Enačba</w:t>
      </w:r>
      <w:r w:rsidR="00843907" w:rsidRPr="00C60FC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krivulje:</w:t>
      </w:r>
      <w:r w:rsidR="001C6977" w:rsidRPr="00C60FC3">
        <w:rPr>
          <w:rFonts w:asciiTheme="minorHAnsi" w:hAnsiTheme="minorHAnsi"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position w:val="-16"/>
          <w:sz w:val="22"/>
          <w:szCs w:val="22"/>
        </w:rPr>
        <w:object w:dxaOrig="3220" w:dyaOrig="440">
          <v:shape id="_x0000_i1043" type="#_x0000_t75" style="width:161pt;height:22pt" o:ole="">
            <v:imagedata r:id="rId48" o:title=""/>
          </v:shape>
          <o:OLEObject Type="Embed" ProgID="Equation.DSMT4" ShapeID="_x0000_i1043" DrawAspect="Content" ObjectID="_1349766800" r:id="rId49"/>
        </w:object>
      </w:r>
      <w:r w:rsidR="001C6977" w:rsidRPr="00C60FC3">
        <w:rPr>
          <w:rFonts w:asciiTheme="minorHAnsi" w:hAnsiTheme="minorHAnsi"/>
          <w:sz w:val="22"/>
          <w:szCs w:val="22"/>
        </w:rPr>
        <w:t xml:space="preserve"> </w:t>
      </w:r>
    </w:p>
    <w:p w:rsidR="001C6977" w:rsidRDefault="001C6977" w:rsidP="00C60FC3">
      <w:pPr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C60FC3" w:rsidRPr="00C60FC3" w:rsidRDefault="00C60FC3" w:rsidP="00C60FC3">
      <w:pPr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517C6A" w:rsidP="007E77F5">
      <w:pPr>
        <w:numPr>
          <w:ilvl w:val="0"/>
          <w:numId w:val="5"/>
        </w:numPr>
        <w:tabs>
          <w:tab w:val="clear" w:pos="1220"/>
          <w:tab w:val="left" w:pos="1418"/>
        </w:tabs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Iz</w:t>
      </w:r>
      <w:r w:rsidR="001C6977" w:rsidRPr="00C60FC3">
        <w:rPr>
          <w:rFonts w:asciiTheme="minorHAnsi" w:hAnsiTheme="minorHAnsi"/>
          <w:sz w:val="22"/>
          <w:szCs w:val="22"/>
        </w:rPr>
        <w:t xml:space="preserve"> enačbe krivulje izračunaj povprečne mesečne temperature zraka v Novem mestu maja </w:t>
      </w:r>
      <w:smartTag w:uri="urn:schemas-microsoft-com:office:smarttags" w:element="metricconverter">
        <w:smartTagPr>
          <w:attr w:name="ProductID" w:val="2006 in"/>
        </w:smartTagPr>
        <w:r w:rsidR="001C6977" w:rsidRPr="00C60FC3">
          <w:rPr>
            <w:rFonts w:asciiTheme="minorHAnsi" w:hAnsiTheme="minorHAnsi"/>
            <w:sz w:val="22"/>
            <w:szCs w:val="22"/>
          </w:rPr>
          <w:t>2006 in</w:t>
        </w:r>
      </w:smartTag>
      <w:r w:rsidR="001C6977" w:rsidRPr="00C60FC3">
        <w:rPr>
          <w:rFonts w:asciiTheme="minorHAnsi" w:hAnsiTheme="minorHAnsi"/>
          <w:sz w:val="22"/>
          <w:szCs w:val="22"/>
        </w:rPr>
        <w:t xml:space="preserve"> decembra 2007. Rezultata primerjaj s podatkoma, ki ju za ti dve obdobji najdeš na spletni strani SURS. Kaj ugotoviš? </w:t>
      </w:r>
    </w:p>
    <w:p w:rsidR="001C6977" w:rsidRPr="00C60FC3" w:rsidRDefault="001C6977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C60FC3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sz w:val="22"/>
          <w:szCs w:val="22"/>
        </w:rPr>
        <w:t xml:space="preserve">Izračun ocen: </w:t>
      </w:r>
    </w:p>
    <w:p w:rsidR="001C6977" w:rsidRPr="00C60FC3" w:rsidRDefault="00C60FC3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Zaporedni številki mesecev sta</w:t>
      </w:r>
      <w:r w:rsidR="001C6977" w:rsidRPr="00C60FC3">
        <w:rPr>
          <w:rFonts w:asciiTheme="minorHAnsi" w:hAnsi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7 in"/>
        </w:smartTagPr>
        <w:r w:rsidR="001C6977" w:rsidRPr="00C60FC3">
          <w:rPr>
            <w:rFonts w:asciiTheme="minorHAnsi" w:hAnsiTheme="minorHAnsi"/>
            <w:sz w:val="22"/>
            <w:szCs w:val="22"/>
          </w:rPr>
          <w:t xml:space="preserve">17 </w:t>
        </w:r>
        <w:r w:rsidR="001C6977" w:rsidRPr="00C60FC3">
          <w:rPr>
            <w:rFonts w:asciiTheme="minorHAnsi" w:hAnsiTheme="minorHAnsi"/>
            <w:i/>
            <w:iCs/>
            <w:sz w:val="22"/>
            <w:szCs w:val="22"/>
          </w:rPr>
          <w:t>in</w:t>
        </w:r>
      </w:smartTag>
      <w:r w:rsidR="001C6977" w:rsidRPr="00C60FC3">
        <w:rPr>
          <w:rFonts w:asciiTheme="minorHAnsi" w:hAnsiTheme="minorHAnsi"/>
          <w:sz w:val="22"/>
          <w:szCs w:val="22"/>
        </w:rPr>
        <w:t xml:space="preserve"> 36.</w:t>
      </w:r>
    </w:p>
    <w:p w:rsidR="001C6977" w:rsidRPr="00C60FC3" w:rsidRDefault="00C60FC3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position w:val="-14"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position w:val="-14"/>
          <w:sz w:val="22"/>
          <w:szCs w:val="22"/>
        </w:rPr>
        <w:object w:dxaOrig="2299" w:dyaOrig="400">
          <v:shape id="_x0000_i1044" type="#_x0000_t75" style="width:116pt;height:20pt" o:ole="">
            <v:imagedata r:id="rId50" o:title=""/>
          </v:shape>
          <o:OLEObject Type="Embed" ProgID="Equation.DSMT4" ShapeID="_x0000_i1044" DrawAspect="Content" ObjectID="_1349766801" r:id="rId51"/>
        </w:object>
      </w:r>
      <w:r w:rsidR="001C6977" w:rsidRPr="00C60FC3">
        <w:rPr>
          <w:rFonts w:asciiTheme="minorHAnsi" w:hAnsiTheme="minorHAnsi"/>
          <w:sz w:val="22"/>
          <w:szCs w:val="22"/>
        </w:rPr>
        <w:t>C</w:t>
      </w:r>
    </w:p>
    <w:p w:rsidR="001C6977" w:rsidRPr="00C60FC3" w:rsidRDefault="00C60FC3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position w:val="-14"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position w:val="-14"/>
          <w:sz w:val="22"/>
          <w:szCs w:val="22"/>
        </w:rPr>
        <w:object w:dxaOrig="2180" w:dyaOrig="400">
          <v:shape id="_x0000_i1045" type="#_x0000_t75" style="width:109pt;height:20pt" o:ole="">
            <v:imagedata r:id="rId52" o:title=""/>
          </v:shape>
          <o:OLEObject Type="Embed" ProgID="Equation.DSMT4" ShapeID="_x0000_i1045" DrawAspect="Content" ObjectID="_1349766802" r:id="rId53"/>
        </w:object>
      </w:r>
      <w:r w:rsidR="001C6977" w:rsidRPr="00C60FC3">
        <w:rPr>
          <w:rFonts w:asciiTheme="minorHAnsi" w:hAnsiTheme="minorHAnsi"/>
          <w:sz w:val="22"/>
          <w:szCs w:val="22"/>
        </w:rPr>
        <w:t>C</w:t>
      </w:r>
    </w:p>
    <w:p w:rsidR="001C6977" w:rsidRPr="00C60FC3" w:rsidRDefault="00C60FC3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Na spletni strani SURS dijaki najdejo podatka</w:t>
      </w:r>
      <w:r w:rsidR="001C6977" w:rsidRPr="00C60FC3">
        <w:rPr>
          <w:rFonts w:asciiTheme="minorHAnsi" w:hAnsiTheme="minorHAnsi"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position w:val="-14"/>
          <w:sz w:val="22"/>
          <w:szCs w:val="22"/>
        </w:rPr>
        <w:object w:dxaOrig="1500" w:dyaOrig="380">
          <v:shape id="_x0000_i1046" type="#_x0000_t75" style="width:75pt;height:20pt" o:ole="">
            <v:imagedata r:id="rId54" o:title=""/>
          </v:shape>
          <o:OLEObject Type="Embed" ProgID="Equation.DSMT4" ShapeID="_x0000_i1046" DrawAspect="Content" ObjectID="_1349766803" r:id="rId55"/>
        </w:object>
      </w:r>
      <w:r w:rsidR="001C6977" w:rsidRPr="00C60FC3">
        <w:rPr>
          <w:rFonts w:asciiTheme="minorHAnsi" w:hAnsiTheme="minorHAnsi"/>
          <w:sz w:val="22"/>
          <w:szCs w:val="22"/>
        </w:rPr>
        <w:t xml:space="preserve">C in </w:t>
      </w:r>
      <w:r w:rsidR="001C6977" w:rsidRPr="00C60FC3">
        <w:rPr>
          <w:rFonts w:asciiTheme="minorHAnsi" w:hAnsiTheme="minorHAnsi"/>
          <w:position w:val="-12"/>
          <w:sz w:val="22"/>
          <w:szCs w:val="22"/>
        </w:rPr>
        <w:object w:dxaOrig="1500" w:dyaOrig="360">
          <v:shape id="_x0000_i1047" type="#_x0000_t75" style="width:75pt;height:18pt" o:ole="">
            <v:imagedata r:id="rId56" o:title=""/>
          </v:shape>
          <o:OLEObject Type="Embed" ProgID="Equation.DSMT4" ShapeID="_x0000_i1047" DrawAspect="Content" ObjectID="_1349766804" r:id="rId57"/>
        </w:object>
      </w:r>
      <w:r w:rsidR="001C6977" w:rsidRPr="00C60FC3">
        <w:rPr>
          <w:rFonts w:asciiTheme="minorHAnsi" w:hAnsiTheme="minorHAnsi"/>
          <w:sz w:val="22"/>
          <w:szCs w:val="22"/>
        </w:rPr>
        <w:t>C.</w:t>
      </w:r>
    </w:p>
    <w:p w:rsidR="001C6977" w:rsidRPr="00C60FC3" w:rsidRDefault="001C6977" w:rsidP="00C60FC3">
      <w:pPr>
        <w:ind w:left="1418" w:right="798"/>
        <w:jc w:val="both"/>
        <w:rPr>
          <w:rFonts w:asciiTheme="minorHAnsi" w:hAnsiTheme="minorHAnsi"/>
          <w:sz w:val="22"/>
          <w:szCs w:val="22"/>
        </w:rPr>
      </w:pPr>
    </w:p>
    <w:p w:rsidR="001C6977" w:rsidRPr="007E77F5" w:rsidRDefault="007E77F5" w:rsidP="007E77F5">
      <w:pPr>
        <w:pStyle w:val="Telobesedila-zamik"/>
        <w:ind w:left="1418" w:right="1082" w:firstLine="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1C6977" w:rsidRPr="00C60FC3">
        <w:rPr>
          <w:rFonts w:asciiTheme="minorHAnsi" w:hAnsiTheme="minorHAnsi"/>
          <w:sz w:val="22"/>
          <w:szCs w:val="22"/>
        </w:rPr>
        <w:t xml:space="preserve">Ugotovitev: </w:t>
      </w:r>
      <w:r w:rsidR="001C6977"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Napovedana povprečna temperatura za maj 2006 je za </w:t>
      </w:r>
      <w:smartTag w:uri="urn:schemas-microsoft-com:office:smarttags" w:element="metricconverter">
        <w:smartTagPr>
          <w:attr w:name="ProductID" w:val="0,4°C"/>
        </w:smartTagPr>
        <w:r w:rsidR="001C6977" w:rsidRPr="00C60FC3">
          <w:rPr>
            <w:rFonts w:asciiTheme="minorHAnsi" w:hAnsiTheme="minorHAnsi"/>
            <w:i/>
            <w:iCs/>
            <w:sz w:val="22"/>
            <w:szCs w:val="22"/>
            <w:u w:val="single"/>
          </w:rPr>
          <w:t>0,4°C</w:t>
        </w:r>
      </w:smartTag>
      <w:r w:rsidR="001C6977"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 nižj</w:t>
      </w:r>
      <w:r>
        <w:rPr>
          <w:rFonts w:asciiTheme="minorHAnsi" w:hAnsiTheme="minorHAnsi"/>
          <w:i/>
          <w:iCs/>
          <w:sz w:val="22"/>
          <w:szCs w:val="22"/>
          <w:u w:val="single"/>
        </w:rPr>
        <w:t xml:space="preserve">a </w:t>
      </w:r>
      <w:r w:rsidRPr="007E77F5">
        <w:rPr>
          <w:rFonts w:asciiTheme="minorHAnsi" w:hAnsiTheme="minorHAnsi"/>
          <w:i/>
          <w:iCs/>
          <w:sz w:val="22"/>
          <w:szCs w:val="22"/>
          <w:u w:val="single"/>
        </w:rPr>
        <w:t>od</w:t>
      </w:r>
      <w:r w:rsidR="00C60FC3" w:rsidRPr="007E77F5">
        <w:rPr>
          <w:rFonts w:asciiTheme="minorHAnsi" w:hAnsiTheme="minorHAnsi"/>
          <w:i/>
          <w:iCs/>
          <w:sz w:val="22"/>
          <w:szCs w:val="22"/>
          <w:u w:val="single"/>
        </w:rPr>
        <w:t xml:space="preserve">  </w:t>
      </w:r>
      <w:r w:rsidR="001C6977" w:rsidRPr="007E77F5">
        <w:rPr>
          <w:rFonts w:asciiTheme="minorHAnsi" w:hAnsiTheme="minorHAnsi"/>
          <w:i/>
          <w:iCs/>
          <w:sz w:val="22"/>
          <w:szCs w:val="22"/>
          <w:u w:val="single"/>
        </w:rPr>
        <w:t>dejanske</w:t>
      </w:r>
      <w:r w:rsidR="001C6977"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, za </w:t>
      </w:r>
      <w:r>
        <w:rPr>
          <w:rFonts w:asciiTheme="minorHAnsi" w:hAnsiTheme="minorHAnsi"/>
          <w:i/>
          <w:iCs/>
          <w:sz w:val="22"/>
          <w:szCs w:val="22"/>
          <w:u w:val="single"/>
        </w:rPr>
        <w:t xml:space="preserve">  </w:t>
      </w:r>
      <w:r w:rsidR="001C6977" w:rsidRPr="007E77F5">
        <w:rPr>
          <w:rFonts w:asciiTheme="minorHAnsi" w:hAnsiTheme="minorHAnsi"/>
          <w:i/>
          <w:iCs/>
          <w:sz w:val="22"/>
          <w:szCs w:val="22"/>
          <w:u w:val="single"/>
        </w:rPr>
        <w:t xml:space="preserve">december 2007 pa za </w:t>
      </w:r>
      <w:smartTag w:uri="urn:schemas-microsoft-com:office:smarttags" w:element="metricconverter">
        <w:smartTagPr>
          <w:attr w:name="ProductID" w:val="0,6°C"/>
        </w:smartTagPr>
        <w:r w:rsidR="001C6977" w:rsidRPr="007E77F5">
          <w:rPr>
            <w:rFonts w:asciiTheme="minorHAnsi" w:hAnsiTheme="minorHAnsi"/>
            <w:i/>
            <w:iCs/>
            <w:sz w:val="22"/>
            <w:szCs w:val="22"/>
            <w:u w:val="single"/>
          </w:rPr>
          <w:t>0,6°C</w:t>
        </w:r>
      </w:smartTag>
      <w:r w:rsidR="001C6977" w:rsidRPr="007E77F5">
        <w:rPr>
          <w:rFonts w:asciiTheme="minorHAnsi" w:hAnsiTheme="minorHAnsi"/>
          <w:i/>
          <w:iCs/>
          <w:sz w:val="22"/>
          <w:szCs w:val="22"/>
          <w:u w:val="single"/>
        </w:rPr>
        <w:t xml:space="preserve"> višja od dejanske. Z obema ocenama smo lahk</w:t>
      </w:r>
      <w:r w:rsidRPr="007E77F5">
        <w:rPr>
          <w:rFonts w:asciiTheme="minorHAnsi" w:hAnsiTheme="minorHAnsi"/>
          <w:i/>
          <w:iCs/>
          <w:sz w:val="22"/>
          <w:szCs w:val="22"/>
          <w:u w:val="single"/>
        </w:rPr>
        <w:t xml:space="preserve">o </w:t>
      </w:r>
      <w:r w:rsidR="00C60FC3" w:rsidRPr="007E77F5">
        <w:rPr>
          <w:rFonts w:asciiTheme="minorHAnsi" w:hAnsiTheme="minorHAnsi"/>
          <w:i/>
          <w:iCs/>
          <w:sz w:val="22"/>
          <w:szCs w:val="22"/>
          <w:u w:val="single"/>
        </w:rPr>
        <w:t xml:space="preserve"> </w:t>
      </w:r>
      <w:r w:rsidR="001C6977" w:rsidRPr="007E77F5">
        <w:rPr>
          <w:rFonts w:asciiTheme="minorHAnsi" w:hAnsiTheme="minorHAnsi"/>
          <w:i/>
          <w:iCs/>
          <w:sz w:val="22"/>
          <w:szCs w:val="22"/>
          <w:u w:val="single"/>
        </w:rPr>
        <w:t>zelo zadovoljni</w:t>
      </w:r>
      <w:r w:rsidR="001C6977" w:rsidRPr="007E77F5">
        <w:rPr>
          <w:rFonts w:asciiTheme="minorHAnsi" w:hAnsiTheme="minorHAnsi"/>
          <w:sz w:val="22"/>
          <w:szCs w:val="22"/>
          <w:u w:val="single"/>
        </w:rPr>
        <w:t>.</w:t>
      </w:r>
    </w:p>
    <w:p w:rsidR="001C6977" w:rsidRPr="007E77F5" w:rsidRDefault="001C6977" w:rsidP="007E77F5">
      <w:pPr>
        <w:ind w:left="1418" w:right="1082"/>
        <w:jc w:val="both"/>
        <w:rPr>
          <w:rFonts w:asciiTheme="minorHAnsi" w:hAnsiTheme="minorHAnsi"/>
          <w:sz w:val="22"/>
          <w:szCs w:val="22"/>
          <w:u w:val="single"/>
        </w:rPr>
      </w:pPr>
    </w:p>
    <w:p w:rsidR="00C60FC3" w:rsidRPr="00C60FC3" w:rsidRDefault="00C60FC3" w:rsidP="007E77F5">
      <w:pPr>
        <w:ind w:left="1418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BB7967" w:rsidP="007E77F5">
      <w:pPr>
        <w:ind w:left="1134" w:right="1082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b/>
          <w:bCs/>
          <w:sz w:val="22"/>
          <w:szCs w:val="22"/>
        </w:rPr>
        <w:t>5</w:t>
      </w:r>
      <w:r w:rsidR="001C6977" w:rsidRPr="00C60FC3">
        <w:rPr>
          <w:rFonts w:asciiTheme="minorHAnsi" w:hAnsiTheme="minorHAnsi"/>
          <w:b/>
          <w:bCs/>
          <w:sz w:val="22"/>
          <w:szCs w:val="22"/>
        </w:rPr>
        <w:t>. naloga</w:t>
      </w:r>
    </w:p>
    <w:p w:rsidR="001C6977" w:rsidRDefault="001C6977" w:rsidP="007E77F5">
      <w:pPr>
        <w:pStyle w:val="Telobesedila"/>
        <w:ind w:left="1134" w:right="1082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Podatke o povprečni mesečni temperaturi zraka v Novem mestu prenesi iz Excela v program</w:t>
      </w:r>
      <w:r w:rsidR="00843907" w:rsidRPr="00C60FC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60FC3">
        <w:rPr>
          <w:rFonts w:asciiTheme="minorHAnsi" w:hAnsiTheme="minorHAnsi"/>
          <w:sz w:val="22"/>
          <w:szCs w:val="22"/>
        </w:rPr>
        <w:t>Graph</w:t>
      </w:r>
      <w:proofErr w:type="spellEnd"/>
      <w:r w:rsidRPr="00C60FC3">
        <w:rPr>
          <w:rFonts w:asciiTheme="minorHAnsi" w:hAnsiTheme="minorHAnsi"/>
          <w:sz w:val="22"/>
          <w:szCs w:val="22"/>
        </w:rPr>
        <w:t xml:space="preserve"> in jih nariši kot zaporedje točk. S pomočjo programa vstavi krivuljo, ki se </w:t>
      </w:r>
      <w:r w:rsidR="00843907" w:rsidRPr="00C60FC3">
        <w:rPr>
          <w:rFonts w:asciiTheme="minorHAnsi" w:hAnsiTheme="minorHAnsi"/>
          <w:sz w:val="22"/>
          <w:szCs w:val="22"/>
        </w:rPr>
        <w:t>točkam</w:t>
      </w:r>
      <w:r w:rsidR="007E77F5">
        <w:rPr>
          <w:rFonts w:asciiTheme="minorHAnsi" w:hAnsiTheme="minorHAnsi"/>
          <w:sz w:val="22"/>
          <w:szCs w:val="22"/>
        </w:rPr>
        <w:t xml:space="preserve"> na</w:t>
      </w:r>
      <w:r w:rsidRPr="00C60FC3">
        <w:rPr>
          <w:rFonts w:asciiTheme="minorHAnsi" w:hAnsiTheme="minorHAnsi"/>
          <w:sz w:val="22"/>
          <w:szCs w:val="22"/>
        </w:rPr>
        <w:t xml:space="preserve">jbolje prilega. Če je ni med ponujenimi, izberi krivuljo pod lastnimi. </w:t>
      </w:r>
    </w:p>
    <w:p w:rsidR="00C60FC3" w:rsidRPr="00C60FC3" w:rsidRDefault="006860C6" w:rsidP="00C60FC3">
      <w:pPr>
        <w:pStyle w:val="Telobesedila"/>
        <w:ind w:left="851" w:right="79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29" type="#_x0000_t75" style="position:absolute;left:0;text-align:left;margin-left:114.9pt;margin-top:14.15pt;width:278.4pt;height:227.05pt;z-index:251658752">
            <v:imagedata r:id="rId58" o:title=""/>
            <w10:wrap type="topAndBottom"/>
          </v:shape>
          <o:OLEObject Type="Embed" ProgID="GraphFile" ShapeID="_x0000_s1029" DrawAspect="Content" ObjectID="_1349766808" r:id="rId59"/>
        </w:pict>
      </w:r>
    </w:p>
    <w:p w:rsidR="001C6977" w:rsidRPr="00C60FC3" w:rsidRDefault="001C6977" w:rsidP="00C60FC3">
      <w:pPr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tabs>
          <w:tab w:val="left" w:pos="1134"/>
        </w:tabs>
        <w:ind w:left="1134" w:right="1082"/>
        <w:jc w:val="both"/>
        <w:rPr>
          <w:rFonts w:asciiTheme="minorHAnsi" w:hAnsiTheme="minorHAnsi"/>
          <w:sz w:val="22"/>
          <w:szCs w:val="22"/>
          <w:u w:val="single"/>
        </w:rPr>
      </w:pPr>
      <w:r w:rsidRPr="00C60FC3">
        <w:rPr>
          <w:rFonts w:asciiTheme="minorHAnsi" w:hAnsiTheme="minorHAnsi"/>
          <w:sz w:val="22"/>
          <w:szCs w:val="22"/>
        </w:rPr>
        <w:t xml:space="preserve">Kako dobro se krivulja prilega podatkom? </w:t>
      </w: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Krivulja se </w:t>
      </w:r>
      <w:r w:rsidR="00843907" w:rsidRPr="00C60FC3">
        <w:rPr>
          <w:rFonts w:asciiTheme="minorHAnsi" w:hAnsiTheme="minorHAnsi"/>
          <w:i/>
          <w:iCs/>
          <w:sz w:val="22"/>
          <w:szCs w:val="22"/>
          <w:u w:val="single"/>
        </w:rPr>
        <w:t>zadovoljivo</w:t>
      </w: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 prilega </w:t>
      </w:r>
      <w:r w:rsidR="00843907" w:rsidRPr="00C60FC3">
        <w:rPr>
          <w:rFonts w:asciiTheme="minorHAnsi" w:hAnsiTheme="minorHAnsi"/>
          <w:i/>
          <w:iCs/>
          <w:sz w:val="22"/>
          <w:szCs w:val="22"/>
          <w:u w:val="single"/>
        </w:rPr>
        <w:t>točkam</w:t>
      </w: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.</w:t>
      </w:r>
    </w:p>
    <w:p w:rsidR="001C6977" w:rsidRPr="00C60FC3" w:rsidRDefault="001C6977" w:rsidP="007E77F5">
      <w:pPr>
        <w:tabs>
          <w:tab w:val="left" w:pos="1134"/>
        </w:tabs>
        <w:ind w:left="1134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tabs>
          <w:tab w:val="left" w:pos="1134"/>
        </w:tabs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Zapiši enačbo dobljene krivulje: </w:t>
      </w:r>
      <w:r w:rsidRPr="00C60FC3">
        <w:rPr>
          <w:rFonts w:asciiTheme="minorHAnsi" w:hAnsiTheme="minorHAnsi"/>
          <w:position w:val="-14"/>
          <w:sz w:val="22"/>
          <w:szCs w:val="22"/>
          <w:u w:val="single"/>
        </w:rPr>
        <w:object w:dxaOrig="3500" w:dyaOrig="400">
          <v:shape id="_x0000_i1048" type="#_x0000_t75" style="width:176pt;height:20pt" o:ole="">
            <v:imagedata r:id="rId60" o:title=""/>
          </v:shape>
          <o:OLEObject Type="Embed" ProgID="Equation.DSMT4" ShapeID="_x0000_i1048" DrawAspect="Content" ObjectID="_1349766805" r:id="rId61"/>
        </w:object>
      </w:r>
    </w:p>
    <w:p w:rsidR="001C6977" w:rsidRPr="00C60FC3" w:rsidRDefault="001C6977" w:rsidP="007E77F5">
      <w:pPr>
        <w:tabs>
          <w:tab w:val="left" w:pos="1134"/>
        </w:tabs>
        <w:ind w:left="1134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1C6977" w:rsidP="007E77F5">
      <w:pPr>
        <w:tabs>
          <w:tab w:val="left" w:pos="1134"/>
        </w:tabs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 xml:space="preserve">Primerjaj rezultat z enačbo krivulje, ki si jo izračunal sam. Kaj ugotoviš? </w:t>
      </w:r>
    </w:p>
    <w:p w:rsidR="001C6977" w:rsidRPr="007E77F5" w:rsidRDefault="00C60FC3" w:rsidP="007E77F5">
      <w:pPr>
        <w:pStyle w:val="Telobesedila2"/>
        <w:tabs>
          <w:tab w:val="left" w:pos="1134"/>
        </w:tabs>
        <w:ind w:left="1134" w:right="1082"/>
        <w:rPr>
          <w:rFonts w:asciiTheme="minorHAnsi" w:hAnsiTheme="minorHAnsi"/>
          <w:i/>
          <w:iCs/>
          <w:sz w:val="22"/>
          <w:szCs w:val="22"/>
        </w:rPr>
      </w:pPr>
      <w:r w:rsidRPr="00C60FC3">
        <w:rPr>
          <w:rFonts w:asciiTheme="minorHAnsi" w:hAnsiTheme="minorHAnsi"/>
          <w:i/>
          <w:iCs/>
          <w:sz w:val="22"/>
          <w:szCs w:val="22"/>
          <w:u w:val="none"/>
        </w:rPr>
        <w:t xml:space="preserve">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Zapisa enačb krivulj se ne ujemata, vendar z upoštevanjem lastnosti funkcije sinus lahko</w:t>
      </w:r>
      <w:r w:rsidR="007E77F5">
        <w:rPr>
          <w:rFonts w:asciiTheme="minorHAnsi" w:hAnsiTheme="minorHAnsi"/>
          <w:i/>
          <w:iCs/>
          <w:sz w:val="22"/>
          <w:szCs w:val="22"/>
        </w:rPr>
        <w:t xml:space="preserve"> u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>gotovimo, da obe predstavljata približno isto krivuljo, kar lahko vidimo tudi na sliki</w:t>
      </w:r>
      <w:r w:rsidR="001C6977" w:rsidRPr="00C60FC3">
        <w:rPr>
          <w:rFonts w:asciiTheme="minorHAnsi" w:hAnsiTheme="minorHAnsi"/>
          <w:sz w:val="22"/>
          <w:szCs w:val="22"/>
        </w:rPr>
        <w:t>.</w:t>
      </w:r>
    </w:p>
    <w:p w:rsidR="001C6977" w:rsidRDefault="001C6977" w:rsidP="00C60FC3">
      <w:pPr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C60FC3" w:rsidRDefault="00C60FC3" w:rsidP="00C60FC3">
      <w:pPr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C60FC3" w:rsidP="007E77F5">
      <w:pPr>
        <w:ind w:left="1134" w:right="798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5982970</wp:posOffset>
            </wp:positionH>
            <wp:positionV relativeFrom="paragraph">
              <wp:posOffset>4965065</wp:posOffset>
            </wp:positionV>
            <wp:extent cx="1285875" cy="4400550"/>
            <wp:effectExtent l="19050" t="0" r="9525" b="0"/>
            <wp:wrapThrough wrapText="bothSides">
              <wp:wrapPolygon edited="0">
                <wp:start x="-320" y="0"/>
                <wp:lineTo x="-320" y="21506"/>
                <wp:lineTo x="21760" y="21506"/>
                <wp:lineTo x="21760" y="0"/>
                <wp:lineTo x="-320" y="0"/>
              </wp:wrapPolygon>
            </wp:wrapThrough>
            <wp:docPr id="9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967" w:rsidRPr="00C60FC3">
        <w:rPr>
          <w:rFonts w:asciiTheme="minorHAnsi" w:hAnsiTheme="minorHAnsi"/>
          <w:b/>
          <w:bCs/>
          <w:sz w:val="22"/>
          <w:szCs w:val="22"/>
        </w:rPr>
        <w:t>6</w:t>
      </w:r>
      <w:r w:rsidR="001C6977" w:rsidRPr="00C60FC3">
        <w:rPr>
          <w:rFonts w:asciiTheme="minorHAnsi" w:hAnsiTheme="minorHAnsi"/>
          <w:b/>
          <w:bCs/>
          <w:sz w:val="22"/>
          <w:szCs w:val="22"/>
        </w:rPr>
        <w:t>. naloga</w:t>
      </w:r>
    </w:p>
    <w:p w:rsidR="00C60FC3" w:rsidRDefault="001C6977" w:rsidP="007E77F5">
      <w:pPr>
        <w:tabs>
          <w:tab w:val="left" w:pos="10348"/>
        </w:tabs>
        <w:ind w:left="1134" w:right="798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S spletne strani SURS shrani v Excel še podatke od aprila 2006 do decembra 2007. Podatke</w:t>
      </w:r>
      <w:r w:rsidR="00C60FC3">
        <w:rPr>
          <w:rFonts w:asciiTheme="minorHAnsi" w:hAnsiTheme="minorHAnsi"/>
          <w:sz w:val="22"/>
          <w:szCs w:val="22"/>
        </w:rPr>
        <w:t xml:space="preserve"> </w:t>
      </w:r>
      <w:r w:rsidRPr="00C60FC3">
        <w:rPr>
          <w:rFonts w:asciiTheme="minorHAnsi" w:hAnsiTheme="minorHAnsi"/>
          <w:sz w:val="22"/>
          <w:szCs w:val="22"/>
        </w:rPr>
        <w:t xml:space="preserve">nato prenesi v isto datoteko v </w:t>
      </w:r>
      <w:proofErr w:type="spellStart"/>
      <w:r w:rsidRPr="00C60FC3">
        <w:rPr>
          <w:rFonts w:asciiTheme="minorHAnsi" w:hAnsiTheme="minorHAnsi"/>
          <w:sz w:val="22"/>
          <w:szCs w:val="22"/>
        </w:rPr>
        <w:t>Graphu</w:t>
      </w:r>
      <w:proofErr w:type="spellEnd"/>
      <w:r w:rsidRPr="00C60FC3">
        <w:rPr>
          <w:rFonts w:asciiTheme="minorHAnsi" w:hAnsiTheme="minorHAnsi"/>
          <w:sz w:val="22"/>
          <w:szCs w:val="22"/>
        </w:rPr>
        <w:t xml:space="preserve"> in jih izriši kot zaporedje točk z drugo barvo. </w:t>
      </w:r>
    </w:p>
    <w:p w:rsidR="001C6977" w:rsidRPr="00C60FC3" w:rsidRDefault="001C6977" w:rsidP="007E77F5">
      <w:pPr>
        <w:tabs>
          <w:tab w:val="left" w:pos="10348"/>
        </w:tabs>
        <w:ind w:left="1134" w:right="798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Primerjaj, kako se krivulja prilega tem podatkom. Kaj ugotoviš?</w:t>
      </w:r>
    </w:p>
    <w:p w:rsidR="001C6977" w:rsidRPr="00C60FC3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C60FC3" w:rsidP="00C60FC3">
      <w:pPr>
        <w:ind w:left="851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     </w:t>
      </w:r>
      <w:r w:rsidR="007E77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C6977" w:rsidRPr="00C60FC3">
        <w:rPr>
          <w:rFonts w:asciiTheme="minorHAnsi" w:hAnsiTheme="minorHAnsi"/>
          <w:i/>
          <w:iCs/>
          <w:sz w:val="22"/>
          <w:szCs w:val="22"/>
        </w:rPr>
        <w:t xml:space="preserve">Dijak podatke poišče na spletni strani SURS, jih uredi v Excelu in prikaže v </w:t>
      </w:r>
      <w:proofErr w:type="spellStart"/>
      <w:r w:rsidR="001C6977" w:rsidRPr="00C60FC3">
        <w:rPr>
          <w:rFonts w:asciiTheme="minorHAnsi" w:hAnsiTheme="minorHAnsi"/>
          <w:i/>
          <w:iCs/>
          <w:sz w:val="22"/>
          <w:szCs w:val="22"/>
        </w:rPr>
        <w:t>Graphu</w:t>
      </w:r>
      <w:proofErr w:type="spellEnd"/>
      <w:r w:rsidR="001C6977" w:rsidRPr="00C60FC3">
        <w:rPr>
          <w:rFonts w:asciiTheme="minorHAnsi" w:hAnsiTheme="minorHAnsi"/>
          <w:i/>
          <w:iCs/>
          <w:sz w:val="22"/>
          <w:szCs w:val="22"/>
        </w:rPr>
        <w:t>:</w:t>
      </w:r>
    </w:p>
    <w:p w:rsidR="001C6977" w:rsidRPr="00C60FC3" w:rsidRDefault="001C6977" w:rsidP="00C60FC3">
      <w:pPr>
        <w:ind w:left="851"/>
        <w:jc w:val="both"/>
        <w:rPr>
          <w:rFonts w:asciiTheme="minorHAnsi" w:hAnsiTheme="minorHAnsi"/>
          <w:sz w:val="22"/>
          <w:szCs w:val="22"/>
        </w:rPr>
      </w:pPr>
    </w:p>
    <w:tbl>
      <w:tblPr>
        <w:tblW w:w="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1810"/>
      </w:tblGrid>
      <w:tr w:rsidR="001C6977" w:rsidRPr="00C60FC3">
        <w:trPr>
          <w:trHeight w:val="255"/>
          <w:jc w:val="center"/>
        </w:trPr>
        <w:tc>
          <w:tcPr>
            <w:tcW w:w="9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Zap</w:t>
            </w:r>
            <w:proofErr w:type="spellEnd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9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Leto</w:t>
            </w:r>
          </w:p>
        </w:tc>
        <w:tc>
          <w:tcPr>
            <w:tcW w:w="96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Mesec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Povp</w:t>
            </w:r>
            <w:proofErr w:type="spellEnd"/>
            <w:r w:rsidRPr="00C60FC3">
              <w:rPr>
                <w:rFonts w:asciiTheme="minorHAnsi" w:hAnsiTheme="minorHAnsi"/>
                <w:b/>
                <w:bCs/>
                <w:sz w:val="22"/>
                <w:szCs w:val="22"/>
              </w:rPr>
              <w:t>. mesečna temperatura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apr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11,5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maj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14,9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jun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19,6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jul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22,7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avg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17,5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sep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16,8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okt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12,6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nov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8,4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jan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4,9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feb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6,2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mar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8,1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apr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13,5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maj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16,9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jun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20,6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jul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21,5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avg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sep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okt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9,4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nov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4,4</w:t>
            </w:r>
          </w:p>
        </w:tc>
      </w:tr>
      <w:tr w:rsidR="001C6977" w:rsidRPr="00C60FC3">
        <w:trPr>
          <w:trHeight w:val="255"/>
          <w:jc w:val="center"/>
        </w:trPr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0" w:type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dec</w:t>
            </w:r>
          </w:p>
        </w:tc>
        <w:tc>
          <w:tcPr>
            <w:tcW w:w="181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C6977" w:rsidRPr="00C60FC3" w:rsidRDefault="001C6977" w:rsidP="00C60FC3">
            <w:pPr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C60FC3">
              <w:rPr>
                <w:rFonts w:asciiTheme="minorHAnsi" w:hAnsiTheme="minorHAnsi"/>
                <w:sz w:val="22"/>
                <w:szCs w:val="22"/>
              </w:rPr>
              <w:t>-0,3</w:t>
            </w:r>
          </w:p>
        </w:tc>
      </w:tr>
    </w:tbl>
    <w:p w:rsidR="001C6977" w:rsidRDefault="006860C6" w:rsidP="00C60FC3">
      <w:pPr>
        <w:ind w:left="851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30" type="#_x0000_t75" style="position:absolute;left:0;text-align:left;margin-left:80.25pt;margin-top:26.4pt;width:384.85pt;height:232.75pt;z-index:251659776;mso-position-horizontal-relative:text;mso-position-vertical-relative:text">
            <v:imagedata r:id="rId63" o:title=""/>
            <w10:wrap type="topAndBottom"/>
          </v:shape>
          <o:OLEObject Type="Embed" ProgID="GraphFile" ShapeID="_x0000_s1030" DrawAspect="Content" ObjectID="_1349766809" r:id="rId64"/>
        </w:pict>
      </w:r>
      <w:r w:rsidR="00C60FC3">
        <w:rPr>
          <w:rFonts w:asciiTheme="minorHAnsi" w:hAnsiTheme="minorHAnsi"/>
          <w:sz w:val="22"/>
          <w:szCs w:val="22"/>
        </w:rPr>
        <w:t xml:space="preserve">               </w:t>
      </w:r>
      <w:r w:rsidR="001C6977" w:rsidRPr="00C60FC3">
        <w:rPr>
          <w:rFonts w:asciiTheme="minorHAnsi" w:hAnsiTheme="minorHAnsi"/>
          <w:sz w:val="22"/>
          <w:szCs w:val="22"/>
        </w:rPr>
        <w:t xml:space="preserve">Vir: </w:t>
      </w:r>
      <w:proofErr w:type="spellStart"/>
      <w:r w:rsidR="001C6977" w:rsidRPr="00C60FC3">
        <w:rPr>
          <w:rFonts w:asciiTheme="minorHAnsi" w:hAnsiTheme="minorHAnsi"/>
          <w:sz w:val="22"/>
          <w:szCs w:val="22"/>
        </w:rPr>
        <w:t>SURS</w:t>
      </w:r>
      <w:proofErr w:type="spellEnd"/>
    </w:p>
    <w:p w:rsidR="00897028" w:rsidRDefault="00897028" w:rsidP="00C60FC3">
      <w:pPr>
        <w:ind w:left="851" w:firstLine="708"/>
        <w:jc w:val="both"/>
        <w:rPr>
          <w:rFonts w:asciiTheme="minorHAnsi" w:hAnsiTheme="minorHAnsi"/>
          <w:sz w:val="22"/>
          <w:szCs w:val="22"/>
        </w:rPr>
      </w:pPr>
    </w:p>
    <w:p w:rsidR="00897028" w:rsidRPr="00C60FC3" w:rsidRDefault="00897028" w:rsidP="00C60FC3">
      <w:pPr>
        <w:ind w:left="851" w:firstLine="708"/>
        <w:jc w:val="both"/>
        <w:rPr>
          <w:rFonts w:asciiTheme="minorHAnsi" w:hAnsiTheme="minorHAnsi"/>
          <w:sz w:val="22"/>
          <w:szCs w:val="22"/>
        </w:rPr>
      </w:pPr>
    </w:p>
    <w:p w:rsidR="001C6977" w:rsidRPr="007E77F5" w:rsidRDefault="001C6977" w:rsidP="007E77F5">
      <w:pPr>
        <w:pStyle w:val="Telobesedila2"/>
        <w:ind w:left="1134" w:right="1082"/>
        <w:rPr>
          <w:rFonts w:asciiTheme="minorHAnsi" w:hAnsiTheme="minorHAnsi"/>
          <w:i/>
          <w:iCs/>
          <w:sz w:val="22"/>
          <w:szCs w:val="22"/>
        </w:rPr>
      </w:pPr>
      <w:r w:rsidRPr="007E77F5">
        <w:rPr>
          <w:rFonts w:asciiTheme="minorHAnsi" w:hAnsiTheme="minorHAnsi"/>
          <w:i/>
          <w:iCs/>
          <w:sz w:val="22"/>
          <w:szCs w:val="22"/>
        </w:rPr>
        <w:t xml:space="preserve">Napovedane povprečne mesečne temperature zraka se v večini mesecev približno ujemajo </w:t>
      </w:r>
      <w:r w:rsidR="007E77F5" w:rsidRPr="007E77F5">
        <w:rPr>
          <w:rFonts w:asciiTheme="minorHAnsi" w:hAnsiTheme="minorHAnsi"/>
          <w:i/>
          <w:iCs/>
          <w:sz w:val="22"/>
          <w:szCs w:val="22"/>
        </w:rPr>
        <w:t xml:space="preserve">z </w:t>
      </w:r>
      <w:r w:rsidRPr="007E77F5">
        <w:rPr>
          <w:rFonts w:asciiTheme="minorHAnsi" w:hAnsiTheme="minorHAnsi"/>
          <w:i/>
          <w:iCs/>
          <w:sz w:val="22"/>
          <w:szCs w:val="22"/>
        </w:rPr>
        <w:t xml:space="preserve">dejanskimi, večja odstopanja je opaziti julija </w:t>
      </w:r>
      <w:smartTag w:uri="urn:schemas-microsoft-com:office:smarttags" w:element="metricconverter">
        <w:smartTagPr>
          <w:attr w:name="ProductID" w:val="2006 in"/>
        </w:smartTagPr>
        <w:r w:rsidRPr="007E77F5">
          <w:rPr>
            <w:rFonts w:asciiTheme="minorHAnsi" w:hAnsiTheme="minorHAnsi"/>
            <w:i/>
            <w:iCs/>
            <w:sz w:val="22"/>
            <w:szCs w:val="22"/>
          </w:rPr>
          <w:t>2006 in</w:t>
        </w:r>
      </w:smartTag>
      <w:r w:rsidRPr="007E77F5">
        <w:rPr>
          <w:rFonts w:asciiTheme="minorHAnsi" w:hAnsiTheme="minorHAnsi"/>
          <w:i/>
          <w:iCs/>
          <w:sz w:val="22"/>
          <w:szCs w:val="22"/>
        </w:rPr>
        <w:t xml:space="preserve"> v zimskih mesecih 2006/2007, ko so</w:t>
      </w:r>
      <w:r w:rsidR="007E77F5" w:rsidRPr="007E77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C60FC3" w:rsidRPr="007E77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E77F5">
        <w:rPr>
          <w:rFonts w:asciiTheme="minorHAnsi" w:hAnsiTheme="minorHAnsi"/>
          <w:i/>
          <w:iCs/>
          <w:sz w:val="22"/>
          <w:szCs w:val="22"/>
        </w:rPr>
        <w:t>dejanske vrednosti višje od napovedanih. To pomeni, da so bili ti meseci toplejši kot</w:t>
      </w:r>
      <w:r w:rsidR="00C60FC3" w:rsidRPr="007E77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7E77F5">
        <w:rPr>
          <w:rFonts w:asciiTheme="minorHAnsi" w:hAnsiTheme="minorHAnsi"/>
          <w:i/>
          <w:iCs/>
          <w:sz w:val="22"/>
          <w:szCs w:val="22"/>
        </w:rPr>
        <w:t>običajno.</w:t>
      </w:r>
    </w:p>
    <w:p w:rsidR="001C6977" w:rsidRDefault="001C6977" w:rsidP="007E77F5">
      <w:pPr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C60FC3" w:rsidRPr="00C60FC3" w:rsidRDefault="00C60FC3" w:rsidP="007E77F5">
      <w:pPr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C60FC3" w:rsidRDefault="00BB7967" w:rsidP="007E77F5">
      <w:pPr>
        <w:ind w:left="1134" w:right="1082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b/>
          <w:bCs/>
          <w:sz w:val="22"/>
          <w:szCs w:val="22"/>
        </w:rPr>
        <w:t>7</w:t>
      </w:r>
      <w:r w:rsidR="001C6977" w:rsidRPr="00C60FC3">
        <w:rPr>
          <w:rFonts w:asciiTheme="minorHAnsi" w:hAnsiTheme="minorHAnsi"/>
          <w:b/>
          <w:bCs/>
          <w:sz w:val="22"/>
          <w:szCs w:val="22"/>
        </w:rPr>
        <w:t>. naloga</w:t>
      </w:r>
    </w:p>
    <w:p w:rsidR="00BB7967" w:rsidRPr="00C60FC3" w:rsidRDefault="00BB7967" w:rsidP="007E77F5">
      <w:pPr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Ali bi bilo smiselno uporabiti dobljeni model za napoved povprečne mesečne temperature zraka v Novem mestu marca 2100? Odgovor razloži.</w:t>
      </w:r>
    </w:p>
    <w:p w:rsidR="001C6977" w:rsidRPr="00C60FC3" w:rsidRDefault="00BB7967" w:rsidP="007E77F5">
      <w:pPr>
        <w:ind w:left="1134" w:right="1082"/>
        <w:jc w:val="both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Glede na rezultate oceni smiselnost modeliranja</w:t>
      </w:r>
      <w:r w:rsidR="001C6977" w:rsidRPr="00C60FC3">
        <w:rPr>
          <w:rFonts w:asciiTheme="minorHAnsi" w:hAnsiTheme="minorHAnsi"/>
          <w:sz w:val="22"/>
          <w:szCs w:val="22"/>
        </w:rPr>
        <w:t xml:space="preserve"> s sinusno funkcijo</w:t>
      </w:r>
      <w:r w:rsidRPr="00C60FC3">
        <w:rPr>
          <w:rFonts w:asciiTheme="minorHAnsi" w:hAnsiTheme="minorHAnsi"/>
          <w:sz w:val="22"/>
          <w:szCs w:val="22"/>
        </w:rPr>
        <w:t xml:space="preserve">. </w:t>
      </w: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Zelo smiselno</w:t>
      </w:r>
      <w:r w:rsidR="00DE4A90"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, ker se </w:t>
      </w:r>
      <w:r w:rsid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 </w:t>
      </w:r>
      <w:r w:rsidR="00C60FC3" w:rsidRPr="00C60FC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DE4A90" w:rsidRPr="00C60FC3">
        <w:rPr>
          <w:rFonts w:asciiTheme="minorHAnsi" w:hAnsiTheme="minorHAnsi"/>
          <w:i/>
          <w:iCs/>
          <w:sz w:val="22"/>
          <w:szCs w:val="22"/>
          <w:u w:val="single"/>
        </w:rPr>
        <w:t>podatki obn</w:t>
      </w:r>
      <w:r w:rsidR="00F05FF6">
        <w:rPr>
          <w:rFonts w:asciiTheme="minorHAnsi" w:hAnsiTheme="minorHAnsi"/>
          <w:i/>
          <w:iCs/>
          <w:sz w:val="22"/>
          <w:szCs w:val="22"/>
          <w:u w:val="single"/>
        </w:rPr>
        <w:t>a</w:t>
      </w:r>
      <w:r w:rsidR="00DE4A90" w:rsidRPr="00C60FC3">
        <w:rPr>
          <w:rFonts w:asciiTheme="minorHAnsi" w:hAnsiTheme="minorHAnsi"/>
          <w:i/>
          <w:iCs/>
          <w:sz w:val="22"/>
          <w:szCs w:val="22"/>
          <w:u w:val="single"/>
        </w:rPr>
        <w:t xml:space="preserve">šajo podobno kot točke na </w:t>
      </w:r>
      <w:r w:rsidR="007E77F5" w:rsidRPr="00C60FC3">
        <w:rPr>
          <w:rFonts w:asciiTheme="minorHAnsi" w:hAnsiTheme="minorHAnsi"/>
          <w:i/>
          <w:iCs/>
          <w:sz w:val="22"/>
          <w:szCs w:val="22"/>
          <w:u w:val="single"/>
        </w:rPr>
        <w:t>sinusoidi</w:t>
      </w:r>
      <w:r w:rsidR="001C6977" w:rsidRPr="00C60FC3">
        <w:rPr>
          <w:rFonts w:asciiTheme="minorHAnsi" w:hAnsiTheme="minorHAnsi"/>
          <w:i/>
          <w:iCs/>
          <w:sz w:val="22"/>
          <w:szCs w:val="22"/>
          <w:u w:val="single"/>
        </w:rPr>
        <w:t>.</w:t>
      </w:r>
    </w:p>
    <w:p w:rsidR="001C6977" w:rsidRPr="00C60FC3" w:rsidRDefault="001C6977" w:rsidP="007E77F5">
      <w:pPr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C6977" w:rsidRPr="007E77F5" w:rsidRDefault="00C60FC3" w:rsidP="007E77F5">
      <w:pPr>
        <w:pStyle w:val="Telobesedila2"/>
        <w:ind w:left="1134" w:right="1082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i/>
          <w:iCs/>
          <w:sz w:val="22"/>
          <w:szCs w:val="22"/>
          <w:u w:val="none"/>
        </w:rPr>
        <w:t xml:space="preserve"> </w:t>
      </w:r>
      <w:r w:rsidR="001C6977" w:rsidRPr="007E77F5">
        <w:rPr>
          <w:rFonts w:asciiTheme="minorHAnsi" w:hAnsiTheme="minorHAnsi"/>
          <w:i/>
          <w:iCs/>
          <w:sz w:val="22"/>
          <w:szCs w:val="22"/>
        </w:rPr>
        <w:t xml:space="preserve">Morda. Na temperaturo zraka vpliva zelo veliko dejavnikov. Priča smo globalnemu </w:t>
      </w:r>
      <w:r w:rsidRPr="007E77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C6977" w:rsidRPr="007E77F5">
        <w:rPr>
          <w:rFonts w:asciiTheme="minorHAnsi" w:hAnsiTheme="minorHAnsi"/>
          <w:i/>
          <w:iCs/>
          <w:sz w:val="22"/>
          <w:szCs w:val="22"/>
        </w:rPr>
        <w:t xml:space="preserve">segrevanju, za katerega še ne vemo, kakšno prihodnost prinaša. Marec 2100 je časovno zelo oddaljen, zato bo takratna dejanska povprečna mesečna temperatura zraka lahko zelo </w:t>
      </w:r>
      <w:r w:rsidRPr="007E77F5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C6977" w:rsidRPr="007E77F5">
        <w:rPr>
          <w:rFonts w:asciiTheme="minorHAnsi" w:hAnsiTheme="minorHAnsi"/>
          <w:i/>
          <w:iCs/>
          <w:sz w:val="22"/>
          <w:szCs w:val="22"/>
        </w:rPr>
        <w:t>različna od napovedane</w:t>
      </w:r>
      <w:r w:rsidR="001C6977" w:rsidRPr="007E77F5">
        <w:rPr>
          <w:rFonts w:asciiTheme="minorHAnsi" w:hAnsiTheme="minorHAnsi"/>
          <w:sz w:val="22"/>
          <w:szCs w:val="22"/>
        </w:rPr>
        <w:t>.</w:t>
      </w:r>
      <w:r w:rsidR="00DE4A90" w:rsidRPr="007E77F5">
        <w:rPr>
          <w:rFonts w:asciiTheme="minorHAnsi" w:hAnsiTheme="minorHAnsi"/>
          <w:sz w:val="22"/>
          <w:szCs w:val="22"/>
        </w:rPr>
        <w:t xml:space="preserve"> </w:t>
      </w:r>
    </w:p>
    <w:p w:rsidR="00C60FC3" w:rsidRDefault="00C60FC3" w:rsidP="007E77F5">
      <w:pPr>
        <w:ind w:left="851" w:right="1082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60FC3" w:rsidRDefault="00C60FC3" w:rsidP="007E77F5">
      <w:pPr>
        <w:ind w:left="851" w:right="1082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977" w:rsidRPr="00C60FC3" w:rsidRDefault="00BB7967" w:rsidP="007E77F5">
      <w:pPr>
        <w:ind w:left="1134" w:right="1082" w:hanging="283"/>
        <w:jc w:val="both"/>
        <w:rPr>
          <w:rFonts w:asciiTheme="minorHAnsi" w:hAnsiTheme="minorHAnsi"/>
          <w:b/>
          <w:bCs/>
          <w:sz w:val="22"/>
          <w:szCs w:val="22"/>
        </w:rPr>
      </w:pPr>
      <w:r w:rsidRPr="00C60FC3">
        <w:rPr>
          <w:rFonts w:asciiTheme="minorHAnsi" w:hAnsiTheme="minorHAnsi"/>
          <w:b/>
          <w:bCs/>
          <w:sz w:val="22"/>
          <w:szCs w:val="22"/>
        </w:rPr>
        <w:t>8</w:t>
      </w:r>
      <w:r w:rsidR="001C6977" w:rsidRPr="00C60FC3">
        <w:rPr>
          <w:rFonts w:asciiTheme="minorHAnsi" w:hAnsiTheme="minorHAnsi"/>
          <w:b/>
          <w:bCs/>
          <w:sz w:val="22"/>
          <w:szCs w:val="22"/>
        </w:rPr>
        <w:t>. naloga</w:t>
      </w:r>
    </w:p>
    <w:p w:rsidR="001C6977" w:rsidRPr="00C60FC3" w:rsidRDefault="001C6977" w:rsidP="007E77F5">
      <w:pPr>
        <w:pStyle w:val="Telobesedila"/>
        <w:ind w:left="1134" w:right="1082"/>
        <w:rPr>
          <w:rFonts w:asciiTheme="minorHAnsi" w:hAnsiTheme="minorHAnsi"/>
          <w:sz w:val="22"/>
          <w:szCs w:val="22"/>
        </w:rPr>
      </w:pPr>
      <w:r w:rsidRPr="00C60FC3">
        <w:rPr>
          <w:rFonts w:asciiTheme="minorHAnsi" w:hAnsiTheme="minorHAnsi"/>
          <w:sz w:val="22"/>
          <w:szCs w:val="22"/>
        </w:rPr>
        <w:t>Naštej primere iz življenja ali iz stroke, ki bi jih lahko modeliral s katero od kotnih funkcij.</w:t>
      </w:r>
    </w:p>
    <w:p w:rsidR="001C6977" w:rsidRPr="00C60FC3" w:rsidRDefault="001C6977" w:rsidP="007E77F5">
      <w:pPr>
        <w:numPr>
          <w:ilvl w:val="0"/>
          <w:numId w:val="10"/>
        </w:numPr>
        <w:tabs>
          <w:tab w:val="clear" w:pos="360"/>
          <w:tab w:val="num" w:pos="1418"/>
        </w:tabs>
        <w:ind w:left="1418" w:right="1082" w:hanging="284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povprečna tedenska dolžina dneva</w:t>
      </w:r>
    </w:p>
    <w:p w:rsidR="001C6977" w:rsidRPr="00C60FC3" w:rsidRDefault="001C6977" w:rsidP="007E77F5">
      <w:pPr>
        <w:numPr>
          <w:ilvl w:val="0"/>
          <w:numId w:val="10"/>
        </w:numPr>
        <w:tabs>
          <w:tab w:val="clear" w:pos="360"/>
          <w:tab w:val="num" w:pos="1418"/>
        </w:tabs>
        <w:ind w:left="1418" w:right="1082" w:hanging="284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bibavica morja</w:t>
      </w:r>
    </w:p>
    <w:p w:rsidR="001C6977" w:rsidRPr="00C60FC3" w:rsidRDefault="001C6977" w:rsidP="007E77F5">
      <w:pPr>
        <w:numPr>
          <w:ilvl w:val="0"/>
          <w:numId w:val="10"/>
        </w:numPr>
        <w:tabs>
          <w:tab w:val="clear" w:pos="360"/>
          <w:tab w:val="num" w:pos="1418"/>
        </w:tabs>
        <w:ind w:left="1418" w:right="1082" w:hanging="284"/>
        <w:jc w:val="both"/>
        <w:rPr>
          <w:rFonts w:asciiTheme="minorHAnsi" w:hAnsiTheme="minorHAnsi"/>
          <w:i/>
          <w:iCs/>
          <w:sz w:val="22"/>
          <w:szCs w:val="22"/>
          <w:u w:val="single"/>
        </w:rPr>
      </w:pP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nihanje</w:t>
      </w:r>
    </w:p>
    <w:p w:rsidR="001C6977" w:rsidRPr="00C60FC3" w:rsidRDefault="001C6977" w:rsidP="007E77F5">
      <w:pPr>
        <w:numPr>
          <w:ilvl w:val="0"/>
          <w:numId w:val="10"/>
        </w:numPr>
        <w:tabs>
          <w:tab w:val="clear" w:pos="360"/>
          <w:tab w:val="num" w:pos="1418"/>
        </w:tabs>
        <w:ind w:left="1418" w:right="1082" w:hanging="284"/>
        <w:jc w:val="both"/>
        <w:rPr>
          <w:rFonts w:asciiTheme="minorHAnsi" w:hAnsiTheme="minorHAnsi"/>
          <w:sz w:val="22"/>
          <w:szCs w:val="22"/>
          <w:u w:val="single"/>
        </w:rPr>
      </w:pPr>
      <w:r w:rsidRPr="00C60FC3">
        <w:rPr>
          <w:rFonts w:asciiTheme="minorHAnsi" w:hAnsiTheme="minorHAnsi"/>
          <w:i/>
          <w:iCs/>
          <w:sz w:val="22"/>
          <w:szCs w:val="22"/>
          <w:u w:val="single"/>
        </w:rPr>
        <w:t>električni tok</w:t>
      </w:r>
    </w:p>
    <w:p w:rsidR="001C6977" w:rsidRPr="00C60FC3" w:rsidRDefault="001C6977" w:rsidP="007E77F5">
      <w:pPr>
        <w:ind w:left="851" w:right="1082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977" w:rsidRPr="00C60FC3" w:rsidRDefault="007E77F5" w:rsidP="007E77F5">
      <w:pPr>
        <w:ind w:left="851" w:right="1082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  <w:r w:rsidR="00E3659B">
        <w:rPr>
          <w:rFonts w:asciiTheme="minorHAnsi" w:hAnsiTheme="minorHAnsi"/>
          <w:b/>
          <w:bCs/>
          <w:sz w:val="22"/>
          <w:szCs w:val="22"/>
        </w:rPr>
        <w:t xml:space="preserve">Opomba: </w:t>
      </w:r>
      <w:r w:rsidR="00E3659B">
        <w:rPr>
          <w:rFonts w:asciiTheme="minorHAnsi" w:hAnsiTheme="minorHAnsi"/>
          <w:bCs/>
          <w:sz w:val="22"/>
          <w:szCs w:val="22"/>
        </w:rPr>
        <w:t xml:space="preserve">Vsaka slika se z dvoklikom </w:t>
      </w:r>
      <w:r w:rsidR="00F05FF6">
        <w:rPr>
          <w:rFonts w:asciiTheme="minorHAnsi" w:hAnsiTheme="minorHAnsi"/>
          <w:bCs/>
          <w:sz w:val="22"/>
          <w:szCs w:val="22"/>
        </w:rPr>
        <w:t xml:space="preserve">nanjo </w:t>
      </w:r>
      <w:r w:rsidR="00E3659B">
        <w:rPr>
          <w:rFonts w:asciiTheme="minorHAnsi" w:hAnsiTheme="minorHAnsi"/>
          <w:bCs/>
          <w:sz w:val="22"/>
          <w:szCs w:val="22"/>
        </w:rPr>
        <w:t xml:space="preserve">odpre v programu </w:t>
      </w:r>
      <w:proofErr w:type="spellStart"/>
      <w:r w:rsidR="00E3659B">
        <w:rPr>
          <w:rFonts w:asciiTheme="minorHAnsi" w:hAnsiTheme="minorHAnsi"/>
          <w:bCs/>
          <w:sz w:val="22"/>
          <w:szCs w:val="22"/>
        </w:rPr>
        <w:t>Graph</w:t>
      </w:r>
      <w:proofErr w:type="spellEnd"/>
      <w:r w:rsidR="00E3659B">
        <w:rPr>
          <w:rFonts w:asciiTheme="minorHAnsi" w:hAnsiTheme="minorHAnsi"/>
          <w:bCs/>
          <w:sz w:val="22"/>
          <w:szCs w:val="22"/>
        </w:rPr>
        <w:t>.</w:t>
      </w:r>
    </w:p>
    <w:sectPr w:rsidR="001C6977" w:rsidRPr="00C60FC3" w:rsidSect="007E77F5">
      <w:headerReference w:type="default" r:id="rId65"/>
      <w:footerReference w:type="default" r:id="rId66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91" w:rsidRDefault="00EF6091">
      <w:r>
        <w:separator/>
      </w:r>
    </w:p>
  </w:endnote>
  <w:endnote w:type="continuationSeparator" w:id="0">
    <w:p w:rsidR="00EF6091" w:rsidRDefault="00EF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BoxDrawing">
    <w:altName w:val="MS Gothic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77" w:rsidRPr="007E77F5" w:rsidRDefault="007733EB" w:rsidP="007733EB">
    <w:pPr>
      <w:pStyle w:val="Noga"/>
      <w:jc w:val="center"/>
      <w:rPr>
        <w:rFonts w:asciiTheme="minorHAnsi" w:hAnsiTheme="minorHAnsi" w:cstheme="minorHAnsi"/>
      </w:rPr>
    </w:pPr>
    <w:r w:rsidRPr="007E77F5">
      <w:rPr>
        <w:rFonts w:asciiTheme="minorHAnsi" w:hAnsiTheme="minorHAnsi" w:cstheme="minorHAnsi"/>
      </w:rPr>
      <w:t>Simona Pustavrh</w:t>
    </w:r>
  </w:p>
  <w:p w:rsidR="001C6977" w:rsidRDefault="001C697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91" w:rsidRDefault="00EF6091">
      <w:r>
        <w:separator/>
      </w:r>
    </w:p>
  </w:footnote>
  <w:footnote w:type="continuationSeparator" w:id="0">
    <w:p w:rsidR="00EF6091" w:rsidRDefault="00EF6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F5" w:rsidRDefault="007E77F5">
    <w:pPr>
      <w:pStyle w:val="Glava"/>
    </w:pPr>
    <w:r w:rsidRPr="007E77F5">
      <w:rPr>
        <w:noProof/>
      </w:rPr>
      <w:drawing>
        <wp:inline distT="0" distB="0" distL="0" distR="0">
          <wp:extent cx="7067546" cy="676275"/>
          <wp:effectExtent l="19050" t="0" r="4" b="0"/>
          <wp:docPr id="10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428" cy="684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83E"/>
    <w:multiLevelType w:val="hybridMultilevel"/>
    <w:tmpl w:val="0A304D1A"/>
    <w:lvl w:ilvl="0" w:tplc="541E8574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D4B35"/>
    <w:multiLevelType w:val="hybridMultilevel"/>
    <w:tmpl w:val="CF8CCE2E"/>
    <w:lvl w:ilvl="0" w:tplc="9FE23712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3085B"/>
    <w:multiLevelType w:val="hybridMultilevel"/>
    <w:tmpl w:val="68006616"/>
    <w:lvl w:ilvl="0" w:tplc="A0AA029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P BoxDrawing" w:hAnsi="WP BoxDrawing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P BoxDrawing" w:hAnsi="WP BoxDrawing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P BoxDrawing" w:hAnsi="WP BoxDrawing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75727"/>
    <w:multiLevelType w:val="hybridMultilevel"/>
    <w:tmpl w:val="6BBA3512"/>
    <w:lvl w:ilvl="0" w:tplc="0346074E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32012"/>
    <w:multiLevelType w:val="hybridMultilevel"/>
    <w:tmpl w:val="189424B8"/>
    <w:lvl w:ilvl="0" w:tplc="5B4CFEB4">
      <w:start w:val="1"/>
      <w:numFmt w:val="lowerLetter"/>
      <w:lvlText w:val="%1)"/>
      <w:lvlJc w:val="left"/>
      <w:pPr>
        <w:tabs>
          <w:tab w:val="num" w:pos="1220"/>
        </w:tabs>
        <w:ind w:left="1220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A25E2"/>
    <w:multiLevelType w:val="hybridMultilevel"/>
    <w:tmpl w:val="661A88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114CC"/>
    <w:multiLevelType w:val="hybridMultilevel"/>
    <w:tmpl w:val="307EB3E0"/>
    <w:lvl w:ilvl="0" w:tplc="2EC2528E">
      <w:start w:val="3"/>
      <w:numFmt w:val="lowerLetter"/>
      <w:lvlText w:val="%1)"/>
      <w:lvlJc w:val="left"/>
      <w:pPr>
        <w:tabs>
          <w:tab w:val="num" w:pos="1220"/>
        </w:tabs>
        <w:ind w:left="1220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DD2311"/>
    <w:multiLevelType w:val="hybridMultilevel"/>
    <w:tmpl w:val="ECA628FA"/>
    <w:lvl w:ilvl="0" w:tplc="C75CC7F0">
      <w:start w:val="1"/>
      <w:numFmt w:val="lowerLetter"/>
      <w:lvlText w:val="%1)"/>
      <w:lvlJc w:val="left"/>
      <w:pPr>
        <w:tabs>
          <w:tab w:val="num" w:pos="1220"/>
        </w:tabs>
        <w:ind w:left="1220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057D8"/>
    <w:multiLevelType w:val="hybridMultilevel"/>
    <w:tmpl w:val="878C9C1E"/>
    <w:lvl w:ilvl="0" w:tplc="541E8574">
      <w:start w:val="1"/>
      <w:numFmt w:val="lowerLetter"/>
      <w:lvlText w:val="%1)"/>
      <w:lvlJc w:val="left"/>
      <w:pPr>
        <w:tabs>
          <w:tab w:val="num" w:pos="1220"/>
        </w:tabs>
        <w:ind w:left="1220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9">
    <w:nsid w:val="77B52DFC"/>
    <w:multiLevelType w:val="hybridMultilevel"/>
    <w:tmpl w:val="B846D4C0"/>
    <w:lvl w:ilvl="0" w:tplc="5B4CFEB4">
      <w:start w:val="1"/>
      <w:numFmt w:val="lowerLetter"/>
      <w:lvlText w:val="%1)"/>
      <w:lvlJc w:val="left"/>
      <w:pPr>
        <w:tabs>
          <w:tab w:val="num" w:pos="1220"/>
        </w:tabs>
        <w:ind w:left="1220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37201A"/>
    <w:multiLevelType w:val="hybridMultilevel"/>
    <w:tmpl w:val="7FF08F4A"/>
    <w:lvl w:ilvl="0" w:tplc="5B4CFEB4">
      <w:start w:val="1"/>
      <w:numFmt w:val="lowerLetter"/>
      <w:lvlText w:val="%1)"/>
      <w:lvlJc w:val="left"/>
      <w:pPr>
        <w:tabs>
          <w:tab w:val="num" w:pos="1220"/>
        </w:tabs>
        <w:ind w:left="1220" w:hanging="397"/>
      </w:pPr>
      <w:rPr>
        <w:rFonts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1F5"/>
    <w:rsid w:val="00062092"/>
    <w:rsid w:val="00080A85"/>
    <w:rsid w:val="000B25F6"/>
    <w:rsid w:val="00130913"/>
    <w:rsid w:val="001C6977"/>
    <w:rsid w:val="002521F5"/>
    <w:rsid w:val="00362FCD"/>
    <w:rsid w:val="00382171"/>
    <w:rsid w:val="00400012"/>
    <w:rsid w:val="00436192"/>
    <w:rsid w:val="00517C6A"/>
    <w:rsid w:val="00526F8F"/>
    <w:rsid w:val="00577A01"/>
    <w:rsid w:val="00651311"/>
    <w:rsid w:val="00664F8C"/>
    <w:rsid w:val="006852B8"/>
    <w:rsid w:val="006860C6"/>
    <w:rsid w:val="00703209"/>
    <w:rsid w:val="00716B81"/>
    <w:rsid w:val="00757282"/>
    <w:rsid w:val="007733EB"/>
    <w:rsid w:val="007E77F5"/>
    <w:rsid w:val="00843907"/>
    <w:rsid w:val="0084686B"/>
    <w:rsid w:val="00897028"/>
    <w:rsid w:val="008D0FFA"/>
    <w:rsid w:val="00962579"/>
    <w:rsid w:val="00971D27"/>
    <w:rsid w:val="00985BD5"/>
    <w:rsid w:val="009D3BF4"/>
    <w:rsid w:val="00A00D0C"/>
    <w:rsid w:val="00A14D83"/>
    <w:rsid w:val="00B27121"/>
    <w:rsid w:val="00BB7967"/>
    <w:rsid w:val="00C60FC3"/>
    <w:rsid w:val="00C7406F"/>
    <w:rsid w:val="00D4191E"/>
    <w:rsid w:val="00DB204E"/>
    <w:rsid w:val="00DE4A90"/>
    <w:rsid w:val="00E12C8E"/>
    <w:rsid w:val="00E3659B"/>
    <w:rsid w:val="00E83A2C"/>
    <w:rsid w:val="00EF6091"/>
    <w:rsid w:val="00F05FF6"/>
    <w:rsid w:val="00F36A28"/>
    <w:rsid w:val="00F476B2"/>
    <w:rsid w:val="00FA64DA"/>
    <w:rsid w:val="00FB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2171"/>
    <w:rPr>
      <w:sz w:val="24"/>
      <w:szCs w:val="24"/>
    </w:rPr>
  </w:style>
  <w:style w:type="paragraph" w:styleId="Naslov1">
    <w:name w:val="heading 1"/>
    <w:basedOn w:val="Navaden"/>
    <w:next w:val="Navaden"/>
    <w:qFormat/>
    <w:rsid w:val="00382171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382171"/>
    <w:pPr>
      <w:keepNext/>
      <w:jc w:val="center"/>
      <w:outlineLvl w:val="1"/>
    </w:pPr>
    <w:rPr>
      <w:rFonts w:eastAsia="Arial Unicode MS"/>
      <w:b/>
      <w:bCs/>
      <w:sz w:val="22"/>
      <w:szCs w:val="20"/>
    </w:rPr>
  </w:style>
  <w:style w:type="paragraph" w:styleId="Naslov3">
    <w:name w:val="heading 3"/>
    <w:basedOn w:val="Navaden"/>
    <w:next w:val="Navaden"/>
    <w:qFormat/>
    <w:rsid w:val="00382171"/>
    <w:pPr>
      <w:keepNext/>
      <w:outlineLvl w:val="2"/>
    </w:pPr>
    <w:rPr>
      <w:b/>
      <w:b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382171"/>
    <w:pPr>
      <w:jc w:val="both"/>
    </w:pPr>
  </w:style>
  <w:style w:type="character" w:styleId="Hiperpovezava">
    <w:name w:val="Hyperlink"/>
    <w:basedOn w:val="Privzetapisavaodstavka"/>
    <w:semiHidden/>
    <w:rsid w:val="00382171"/>
    <w:rPr>
      <w:color w:val="0000FF"/>
      <w:u w:val="single"/>
    </w:rPr>
  </w:style>
  <w:style w:type="paragraph" w:styleId="Golobesedilo">
    <w:name w:val="Plain Text"/>
    <w:basedOn w:val="Navaden"/>
    <w:semiHidden/>
    <w:rsid w:val="00382171"/>
    <w:rPr>
      <w:rFonts w:ascii="WP BoxDrawing" w:hAnsi="WP BoxDrawing"/>
      <w:sz w:val="20"/>
      <w:szCs w:val="20"/>
    </w:rPr>
  </w:style>
  <w:style w:type="character" w:styleId="SledenaHiperpovezava">
    <w:name w:val="FollowedHyperlink"/>
    <w:basedOn w:val="Privzetapisavaodstavka"/>
    <w:semiHidden/>
    <w:rsid w:val="00382171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rsid w:val="0038217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382171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semiHidden/>
    <w:rsid w:val="00382171"/>
    <w:pPr>
      <w:ind w:left="540" w:hanging="397"/>
      <w:jc w:val="both"/>
    </w:pPr>
  </w:style>
  <w:style w:type="paragraph" w:styleId="Telobesedila2">
    <w:name w:val="Body Text 2"/>
    <w:basedOn w:val="Navaden"/>
    <w:semiHidden/>
    <w:rsid w:val="00382171"/>
    <w:pPr>
      <w:jc w:val="both"/>
    </w:pPr>
    <w:rPr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90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907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E3659B"/>
    <w:rPr>
      <w:color w:val="808080"/>
    </w:rPr>
  </w:style>
  <w:style w:type="character" w:customStyle="1" w:styleId="GlavaZnak">
    <w:name w:val="Glava Znak"/>
    <w:basedOn w:val="Privzetapisavaodstavka"/>
    <w:link w:val="Glava"/>
    <w:uiPriority w:val="99"/>
    <w:rsid w:val="007E77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MODELIRANJE</vt:lpstr>
    </vt:vector>
  </TitlesOfParts>
  <Company>Zavod RS za šolstvo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MODELIRANJE</dc:title>
  <dc:creator>Standard</dc:creator>
  <cp:lastModifiedBy>Astrukelj</cp:lastModifiedBy>
  <cp:revision>9</cp:revision>
  <cp:lastPrinted>2010-10-26T10:49:00Z</cp:lastPrinted>
  <dcterms:created xsi:type="dcterms:W3CDTF">2010-08-13T18:25:00Z</dcterms:created>
  <dcterms:modified xsi:type="dcterms:W3CDTF">2010-10-28T08:26:00Z</dcterms:modified>
</cp:coreProperties>
</file>