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A2" w:rsidRDefault="003962A2" w:rsidP="003962A2">
      <w:pPr>
        <w:spacing w:line="276" w:lineRule="auto"/>
        <w:ind w:right="94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17053" w:rsidRPr="003962A2" w:rsidRDefault="007732BE" w:rsidP="001B7707">
      <w:pPr>
        <w:spacing w:line="276" w:lineRule="auto"/>
        <w:ind w:left="851" w:right="1082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Rešitve učnega</w:t>
      </w:r>
      <w:r w:rsidR="00C17053" w:rsidRPr="003962A2">
        <w:rPr>
          <w:rFonts w:asciiTheme="minorHAnsi" w:hAnsiTheme="minorHAnsi"/>
          <w:bCs/>
          <w:sz w:val="28"/>
          <w:szCs w:val="28"/>
        </w:rPr>
        <w:t xml:space="preserve"> list</w:t>
      </w:r>
      <w:r>
        <w:rPr>
          <w:rFonts w:asciiTheme="minorHAnsi" w:hAnsiTheme="minorHAnsi"/>
          <w:bCs/>
          <w:sz w:val="28"/>
          <w:szCs w:val="28"/>
        </w:rPr>
        <w:t>a</w:t>
      </w:r>
    </w:p>
    <w:p w:rsidR="00C17053" w:rsidRPr="003962A2" w:rsidRDefault="00C17053" w:rsidP="001B7707">
      <w:pPr>
        <w:pBdr>
          <w:top w:val="single" w:sz="4" w:space="1" w:color="auto"/>
          <w:bottom w:val="single" w:sz="4" w:space="1" w:color="auto"/>
        </w:pBdr>
        <w:spacing w:line="276" w:lineRule="auto"/>
        <w:ind w:left="851" w:right="1082"/>
        <w:jc w:val="both"/>
        <w:rPr>
          <w:rFonts w:asciiTheme="minorHAnsi" w:hAnsiTheme="minorHAnsi"/>
          <w:b/>
          <w:bCs/>
          <w:sz w:val="28"/>
          <w:szCs w:val="28"/>
        </w:rPr>
      </w:pPr>
      <w:r w:rsidRPr="003962A2">
        <w:rPr>
          <w:rFonts w:asciiTheme="minorHAnsi" w:hAnsiTheme="minorHAnsi"/>
          <w:b/>
          <w:bCs/>
          <w:sz w:val="28"/>
          <w:szCs w:val="28"/>
        </w:rPr>
        <w:t>Normalna porazdelitev</w:t>
      </w:r>
    </w:p>
    <w:p w:rsidR="00C17053" w:rsidRPr="003962A2" w:rsidRDefault="00C17053" w:rsidP="001B7707">
      <w:pPr>
        <w:spacing w:line="276" w:lineRule="auto"/>
        <w:ind w:left="851" w:right="1082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C17053" w:rsidRDefault="00C17053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 w:rsidRPr="003962A2">
        <w:rPr>
          <w:rFonts w:asciiTheme="minorHAnsi" w:hAnsiTheme="minorHAnsi"/>
          <w:sz w:val="22"/>
          <w:szCs w:val="22"/>
        </w:rPr>
        <w:t xml:space="preserve">1. </w:t>
      </w:r>
      <w:r w:rsidR="003962A2">
        <w:rPr>
          <w:rFonts w:asciiTheme="minorHAnsi" w:hAnsiTheme="minorHAnsi"/>
          <w:sz w:val="22"/>
          <w:szCs w:val="22"/>
        </w:rPr>
        <w:t xml:space="preserve"> </w:t>
      </w:r>
      <w:r w:rsidRPr="003962A2">
        <w:rPr>
          <w:rFonts w:asciiTheme="minorHAnsi" w:hAnsiTheme="minorHAnsi"/>
          <w:sz w:val="22"/>
          <w:szCs w:val="22"/>
        </w:rPr>
        <w:t>Normalna porazdelitev kaže, da je verjetnost, da bo izbrani dijak pisal manj kot 40 odstotnih točk, 0,058. Iz danih podatkov Republiškega izpitnega centra dobimo verjetnost 0,060.</w:t>
      </w:r>
    </w:p>
    <w:p w:rsidR="003962A2" w:rsidRPr="003962A2" w:rsidRDefault="003962A2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</w:p>
    <w:p w:rsidR="00C17053" w:rsidRP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 </w:t>
      </w:r>
      <w:r w:rsidR="001B7707">
        <w:rPr>
          <w:rFonts w:asciiTheme="minorHAnsi" w:hAnsiTheme="minorHAnsi"/>
          <w:noProof/>
          <w:sz w:val="22"/>
          <w:szCs w:val="22"/>
        </w:rPr>
        <w:t xml:space="preserve">  </w:t>
      </w:r>
      <w:r w:rsidR="00F10D07" w:rsidRPr="00F10D07">
        <w:rPr>
          <w:rFonts w:asciiTheme="minorHAnsi" w:hAnsiTheme="minorHAns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2in;height:96pt;visibility:visible">
            <v:imagedata r:id="rId7" o:title=""/>
          </v:shape>
        </w:pict>
      </w:r>
    </w:p>
    <w:p w:rsidR="00C17053" w:rsidRDefault="00C17053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P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C17053" w:rsidRDefault="00C17053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 w:rsidRPr="003962A2">
        <w:rPr>
          <w:rFonts w:asciiTheme="minorHAnsi" w:hAnsiTheme="minorHAnsi"/>
          <w:sz w:val="22"/>
          <w:szCs w:val="22"/>
        </w:rPr>
        <w:t xml:space="preserve">2. </w:t>
      </w:r>
      <w:r w:rsidR="003962A2">
        <w:rPr>
          <w:rFonts w:asciiTheme="minorHAnsi" w:hAnsiTheme="minorHAnsi"/>
          <w:sz w:val="22"/>
          <w:szCs w:val="22"/>
        </w:rPr>
        <w:t xml:space="preserve"> </w:t>
      </w:r>
      <w:r w:rsidRPr="003962A2">
        <w:rPr>
          <w:rFonts w:asciiTheme="minorHAnsi" w:hAnsiTheme="minorHAnsi"/>
          <w:sz w:val="22"/>
          <w:szCs w:val="22"/>
        </w:rPr>
        <w:t>Normalna porazdelitev kaže, da je verjetnost, da bo izbrani dijak pisal ve</w:t>
      </w:r>
      <w:r w:rsidR="0062397B" w:rsidRPr="003962A2">
        <w:rPr>
          <w:rFonts w:asciiTheme="minorHAnsi" w:hAnsiTheme="minorHAnsi"/>
          <w:sz w:val="22"/>
          <w:szCs w:val="22"/>
        </w:rPr>
        <w:t xml:space="preserve">č kot 80 odstotnih točk, 0,17. </w:t>
      </w:r>
      <w:r w:rsidRPr="003962A2">
        <w:rPr>
          <w:rFonts w:asciiTheme="minorHAnsi" w:hAnsiTheme="minorHAnsi"/>
          <w:sz w:val="22"/>
          <w:szCs w:val="22"/>
        </w:rPr>
        <w:t>Iz danih podatkov Republiškega izpitnega centra dobimo verjetnost 0,17.</w:t>
      </w:r>
    </w:p>
    <w:p w:rsidR="003962A2" w:rsidRPr="003962A2" w:rsidRDefault="003962A2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</w:p>
    <w:p w:rsidR="00C17053" w:rsidRP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      </w:t>
      </w:r>
      <w:r w:rsidR="001B7707">
        <w:rPr>
          <w:rFonts w:asciiTheme="minorHAnsi" w:hAnsiTheme="minorHAnsi"/>
          <w:noProof/>
          <w:sz w:val="22"/>
          <w:szCs w:val="22"/>
        </w:rPr>
        <w:t xml:space="preserve">  </w:t>
      </w:r>
      <w:r w:rsidR="00F10D07" w:rsidRPr="00F10D07">
        <w:rPr>
          <w:rFonts w:asciiTheme="minorHAnsi" w:hAnsiTheme="minorHAnsi"/>
          <w:noProof/>
          <w:sz w:val="22"/>
          <w:szCs w:val="22"/>
        </w:rPr>
        <w:pict>
          <v:shape id="Slika 2" o:spid="_x0000_i1026" type="#_x0000_t75" style="width:2in;height:96pt;visibility:visible">
            <v:imagedata r:id="rId8" o:title=""/>
          </v:shape>
        </w:pict>
      </w:r>
    </w:p>
    <w:p w:rsidR="00C17053" w:rsidRDefault="00C17053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P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C17053" w:rsidRDefault="00C17053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 w:rsidRPr="003962A2">
        <w:rPr>
          <w:rFonts w:asciiTheme="minorHAnsi" w:hAnsiTheme="minorHAnsi"/>
          <w:sz w:val="22"/>
          <w:szCs w:val="22"/>
        </w:rPr>
        <w:t>3. Rezultat med 51 in 55 odstotnih točk je doseglo 7,7 % dijakov. Konkretni podatki dajo rezultat 9,3 %.</w:t>
      </w:r>
    </w:p>
    <w:p w:rsidR="003962A2" w:rsidRDefault="00F10D07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Slika 2" o:spid="_x0000_s1026" type="#_x0000_t75" style="position:absolute;left:0;text-align:left;margin-left:57pt;margin-top:10.35pt;width:2in;height:96pt;z-index:1;visibility:visible">
            <v:imagedata r:id="rId9" o:title=""/>
            <w10:wrap type="square"/>
          </v:shape>
        </w:pict>
      </w:r>
    </w:p>
    <w:p w:rsidR="003962A2" w:rsidRP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C17053" w:rsidRPr="003962A2" w:rsidRDefault="00C17053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 w:rsidRPr="003962A2">
        <w:rPr>
          <w:rFonts w:asciiTheme="minorHAnsi" w:hAnsiTheme="minorHAnsi"/>
          <w:sz w:val="22"/>
          <w:szCs w:val="22"/>
        </w:rPr>
        <w:t xml:space="preserve">4. </w:t>
      </w:r>
      <w:r w:rsidR="003962A2">
        <w:rPr>
          <w:rFonts w:asciiTheme="minorHAnsi" w:hAnsiTheme="minorHAnsi"/>
          <w:sz w:val="22"/>
          <w:szCs w:val="22"/>
        </w:rPr>
        <w:t xml:space="preserve"> </w:t>
      </w:r>
      <w:r w:rsidRPr="003962A2">
        <w:rPr>
          <w:rFonts w:asciiTheme="minorHAnsi" w:hAnsiTheme="minorHAnsi"/>
          <w:sz w:val="22"/>
          <w:szCs w:val="22"/>
        </w:rPr>
        <w:t>Normalna porazdelitev kaže, da je nad 50 točk pisalo 5430 dijakov. Iz tabele RIC je razvidno, da je bilo takšnih dijakov 5326.</w:t>
      </w:r>
    </w:p>
    <w:p w:rsidR="003962A2" w:rsidRP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C17053" w:rsidRDefault="001B7707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</w:t>
      </w:r>
      <w:r w:rsidR="00C17053" w:rsidRPr="003962A2">
        <w:rPr>
          <w:rFonts w:asciiTheme="minorHAnsi" w:hAnsiTheme="minorHAnsi"/>
          <w:sz w:val="22"/>
          <w:szCs w:val="22"/>
        </w:rPr>
        <w:t xml:space="preserve">Najslabših 10 % dijakov je pisalo manj kot 44,5 odstotnih točk. </w:t>
      </w:r>
    </w:p>
    <w:p w:rsidR="00C17053" w:rsidRPr="003962A2" w:rsidRDefault="00F10D07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Slika 3" o:spid="_x0000_s1027" type="#_x0000_t75" style="position:absolute;left:0;text-align:left;margin-left:57pt;margin-top:7.05pt;width:2in;height:47.3pt;z-index:2;visibility:visible" o:preferrelative="f">
            <v:imagedata r:id="rId10" o:title="" cropbottom="28655f"/>
            <o:lock v:ext="edit" aspectratio="f"/>
            <w10:wrap type="square"/>
          </v:shape>
        </w:pict>
      </w:r>
    </w:p>
    <w:p w:rsidR="00C17053" w:rsidRPr="003962A2" w:rsidRDefault="00C17053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C17053" w:rsidRPr="003962A2" w:rsidRDefault="00C17053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1B7707" w:rsidRDefault="001B7707" w:rsidP="001B7707">
      <w:pPr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</w:p>
    <w:p w:rsidR="001B7707" w:rsidRDefault="003962A2" w:rsidP="001B7707">
      <w:pPr>
        <w:tabs>
          <w:tab w:val="left" w:pos="2552"/>
        </w:tabs>
        <w:spacing w:line="276" w:lineRule="auto"/>
        <w:ind w:left="851" w:right="108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  </w:t>
      </w:r>
    </w:p>
    <w:p w:rsidR="003962A2" w:rsidRDefault="001B7707" w:rsidP="001B7707">
      <w:pPr>
        <w:tabs>
          <w:tab w:val="left" w:pos="2552"/>
        </w:tabs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   </w:t>
      </w:r>
      <w:r w:rsidR="00C17053" w:rsidRPr="003962A2">
        <w:rPr>
          <w:rFonts w:asciiTheme="minorHAnsi" w:hAnsiTheme="minorHAnsi"/>
          <w:sz w:val="22"/>
          <w:szCs w:val="22"/>
        </w:rPr>
        <w:t xml:space="preserve">Deset odstotkov najboljših je doseglo rezultat nad 84,8 odstotnih točk. </w:t>
      </w:r>
      <w:r w:rsidR="0062397B" w:rsidRPr="003962A2">
        <w:rPr>
          <w:rFonts w:asciiTheme="minorHAnsi" w:hAnsiTheme="minorHAnsi"/>
          <w:sz w:val="22"/>
          <w:szCs w:val="22"/>
        </w:rPr>
        <w:t>Pomoč</w:t>
      </w:r>
      <w:r w:rsidR="00C17053" w:rsidRPr="003962A2">
        <w:rPr>
          <w:rFonts w:asciiTheme="minorHAnsi" w:hAnsiTheme="minorHAnsi"/>
          <w:sz w:val="22"/>
          <w:szCs w:val="22"/>
        </w:rPr>
        <w:t xml:space="preserve">: </w:t>
      </w:r>
      <w:r w:rsidR="003962A2">
        <w:rPr>
          <w:rFonts w:asciiTheme="minorHAnsi" w:hAnsiTheme="minorHAnsi"/>
          <w:sz w:val="22"/>
          <w:szCs w:val="22"/>
        </w:rPr>
        <w:t xml:space="preserve"> </w:t>
      </w:r>
    </w:p>
    <w:p w:rsidR="00C17053" w:rsidRPr="003962A2" w:rsidRDefault="001B7707" w:rsidP="001B7707">
      <w:pPr>
        <w:tabs>
          <w:tab w:val="left" w:pos="2552"/>
        </w:tabs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="00C17053" w:rsidRPr="003962A2">
        <w:rPr>
          <w:rFonts w:asciiTheme="minorHAnsi" w:hAnsiTheme="minorHAnsi"/>
          <w:sz w:val="22"/>
          <w:szCs w:val="22"/>
        </w:rPr>
        <w:t xml:space="preserve">funkcija </w:t>
      </w:r>
      <w:proofErr w:type="spellStart"/>
      <w:r w:rsidR="00C17053" w:rsidRPr="003962A2">
        <w:rPr>
          <w:rFonts w:asciiTheme="minorHAnsi" w:hAnsiTheme="minorHAnsi"/>
          <w:sz w:val="22"/>
          <w:szCs w:val="22"/>
        </w:rPr>
        <w:t>invNorm</w:t>
      </w:r>
      <w:proofErr w:type="spellEnd"/>
      <w:r w:rsidR="00C17053" w:rsidRPr="003962A2">
        <w:rPr>
          <w:rFonts w:asciiTheme="minorHAnsi" w:hAnsiTheme="minorHAnsi"/>
          <w:sz w:val="22"/>
          <w:szCs w:val="22"/>
        </w:rPr>
        <w:t xml:space="preserve"> izračuna vrednost slučajne spremenljivke </w:t>
      </w:r>
      <w:r w:rsidR="00C17053" w:rsidRPr="003962A2">
        <w:rPr>
          <w:rFonts w:asciiTheme="minorHAnsi" w:hAnsiTheme="minorHAnsi"/>
          <w:i/>
          <w:iCs/>
          <w:sz w:val="22"/>
          <w:szCs w:val="22"/>
        </w:rPr>
        <w:t xml:space="preserve">x </w:t>
      </w:r>
      <w:r w:rsidR="003962A2">
        <w:rPr>
          <w:rFonts w:asciiTheme="minorHAnsi" w:hAnsiTheme="minorHAnsi"/>
          <w:sz w:val="22"/>
          <w:szCs w:val="22"/>
        </w:rPr>
        <w:t>pri normalni po</w:t>
      </w:r>
      <w:r w:rsidR="00C17053" w:rsidRPr="003962A2">
        <w:rPr>
          <w:rFonts w:asciiTheme="minorHAnsi" w:hAnsiTheme="minorHAnsi"/>
          <w:sz w:val="22"/>
          <w:szCs w:val="22"/>
        </w:rPr>
        <w:t xml:space="preserve">razdelitvi, če poznamo </w:t>
      </w:r>
      <w:r>
        <w:rPr>
          <w:rFonts w:asciiTheme="minorHAnsi" w:hAnsiTheme="minorHAnsi"/>
          <w:sz w:val="22"/>
          <w:szCs w:val="22"/>
        </w:rPr>
        <w:t xml:space="preserve">  </w:t>
      </w:r>
      <w:r w:rsidR="00C17053" w:rsidRPr="003962A2">
        <w:rPr>
          <w:rFonts w:asciiTheme="minorHAnsi" w:hAnsiTheme="minorHAnsi"/>
          <w:sz w:val="22"/>
          <w:szCs w:val="22"/>
        </w:rPr>
        <w:t xml:space="preserve">verjetnost dogodka </w:t>
      </w:r>
      <w:r w:rsidR="00C17053" w:rsidRPr="003962A2">
        <w:rPr>
          <w:rFonts w:asciiTheme="minorHAnsi" w:hAnsiTheme="minorHAnsi"/>
          <w:position w:val="-10"/>
          <w:sz w:val="22"/>
          <w:szCs w:val="22"/>
        </w:rPr>
        <w:object w:dxaOrig="1040" w:dyaOrig="320">
          <v:shape id="_x0000_i1027" type="#_x0000_t75" style="width:51pt;height:15pt" o:ole="">
            <v:imagedata r:id="rId11" o:title=""/>
          </v:shape>
          <o:OLEObject Type="Embed" ProgID="Equation.3" ShapeID="_x0000_i1027" DrawAspect="Content" ObjectID="_1349608909" r:id="rId12"/>
        </w:object>
      </w:r>
    </w:p>
    <w:p w:rsidR="00C17053" w:rsidRPr="003962A2" w:rsidRDefault="00F10D07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Slika 4" o:spid="_x0000_s1028" type="#_x0000_t75" style="position:absolute;left:0;text-align:left;margin-left:55.5pt;margin-top:5.95pt;width:2in;height:52.9pt;z-index:3;visibility:visible">
            <v:imagedata r:id="rId13" o:title="" cropbottom="29423f"/>
            <w10:wrap type="square"/>
          </v:shape>
        </w:pict>
      </w:r>
    </w:p>
    <w:p w:rsidR="003962A2" w:rsidRDefault="003962A2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</w:p>
    <w:p w:rsidR="003962A2" w:rsidRDefault="003962A2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</w:p>
    <w:p w:rsidR="00C17053" w:rsidRDefault="001B7707" w:rsidP="001B7707">
      <w:pPr>
        <w:tabs>
          <w:tab w:val="left" w:pos="1134"/>
        </w:tabs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  </w:t>
      </w:r>
      <w:r w:rsidR="00C17053" w:rsidRPr="003962A2">
        <w:rPr>
          <w:rFonts w:asciiTheme="minorHAnsi" w:hAnsiTheme="minorHAnsi"/>
          <w:sz w:val="22"/>
          <w:szCs w:val="22"/>
        </w:rPr>
        <w:t xml:space="preserve">Za oceno 4 ali več je moral imeti dijak 71,1 odstotnih točk ali več. </w:t>
      </w:r>
    </w:p>
    <w:p w:rsidR="00877992" w:rsidRDefault="00877992" w:rsidP="001B7707">
      <w:pPr>
        <w:tabs>
          <w:tab w:val="left" w:pos="2552"/>
        </w:tabs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</w:p>
    <w:p w:rsidR="001B7707" w:rsidRDefault="001B7707" w:rsidP="001B7707">
      <w:pPr>
        <w:tabs>
          <w:tab w:val="left" w:pos="2552"/>
        </w:tabs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</w:p>
    <w:p w:rsidR="00877992" w:rsidRPr="003962A2" w:rsidRDefault="00877992" w:rsidP="001B7707">
      <w:pPr>
        <w:tabs>
          <w:tab w:val="left" w:pos="2552"/>
        </w:tabs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Glejte navodila za uporabo grafičnega računala na povezavi </w:t>
      </w:r>
      <w:hyperlink r:id="rId14" w:history="1">
        <w:r w:rsidRPr="00877992">
          <w:rPr>
            <w:rStyle w:val="Hiperpovezava"/>
            <w:rFonts w:asciiTheme="minorHAnsi" w:hAnsiTheme="minorHAnsi"/>
            <w:sz w:val="22"/>
            <w:szCs w:val="22"/>
          </w:rPr>
          <w:t>navodila_za_TI_84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C17053" w:rsidRPr="003962A2" w:rsidRDefault="00C17053" w:rsidP="001B7707">
      <w:pPr>
        <w:spacing w:line="276" w:lineRule="auto"/>
        <w:ind w:left="1134" w:right="1082" w:hanging="283"/>
        <w:jc w:val="both"/>
        <w:rPr>
          <w:rFonts w:asciiTheme="minorHAnsi" w:hAnsiTheme="minorHAnsi"/>
          <w:sz w:val="22"/>
          <w:szCs w:val="22"/>
        </w:rPr>
      </w:pPr>
    </w:p>
    <w:sectPr w:rsidR="00C17053" w:rsidRPr="003962A2" w:rsidSect="001B7707">
      <w:headerReference w:type="default" r:id="rId15"/>
      <w:footerReference w:type="default" r:id="rId16"/>
      <w:pgSz w:w="11906" w:h="16838"/>
      <w:pgMar w:top="567" w:right="238" w:bottom="567" w:left="23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A4" w:rsidRDefault="00C756A4" w:rsidP="005B591D">
      <w:r>
        <w:separator/>
      </w:r>
    </w:p>
  </w:endnote>
  <w:endnote w:type="continuationSeparator" w:id="0">
    <w:p w:rsidR="00C756A4" w:rsidRDefault="00C756A4" w:rsidP="005B5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91D" w:rsidRPr="001B7707" w:rsidRDefault="005B591D" w:rsidP="005B591D">
    <w:pPr>
      <w:pStyle w:val="Noga"/>
      <w:jc w:val="center"/>
      <w:rPr>
        <w:rFonts w:asciiTheme="minorHAnsi" w:hAnsiTheme="minorHAnsi" w:cstheme="minorHAnsi"/>
        <w:sz w:val="20"/>
        <w:szCs w:val="20"/>
      </w:rPr>
    </w:pPr>
    <w:r w:rsidRPr="001B7707">
      <w:rPr>
        <w:rFonts w:asciiTheme="minorHAnsi" w:hAnsiTheme="minorHAnsi" w:cstheme="minorHAnsi"/>
        <w:sz w:val="20"/>
        <w:szCs w:val="20"/>
      </w:rPr>
      <w:t>Jasna Kos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A4" w:rsidRDefault="00C756A4" w:rsidP="005B591D">
      <w:r>
        <w:separator/>
      </w:r>
    </w:p>
  </w:footnote>
  <w:footnote w:type="continuationSeparator" w:id="0">
    <w:p w:rsidR="00C756A4" w:rsidRDefault="00C756A4" w:rsidP="005B5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07" w:rsidRDefault="001B7707">
    <w:pPr>
      <w:pStyle w:val="Glav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8in;height:54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9E"/>
    <w:rsid w:val="000D17EF"/>
    <w:rsid w:val="00114387"/>
    <w:rsid w:val="00123384"/>
    <w:rsid w:val="001B7707"/>
    <w:rsid w:val="001E3EF4"/>
    <w:rsid w:val="001E755A"/>
    <w:rsid w:val="00205D21"/>
    <w:rsid w:val="002A3118"/>
    <w:rsid w:val="003274F2"/>
    <w:rsid w:val="003962A2"/>
    <w:rsid w:val="003D2238"/>
    <w:rsid w:val="003D4B51"/>
    <w:rsid w:val="003E582D"/>
    <w:rsid w:val="00460493"/>
    <w:rsid w:val="00465A6B"/>
    <w:rsid w:val="00503D20"/>
    <w:rsid w:val="00515E6E"/>
    <w:rsid w:val="005B591D"/>
    <w:rsid w:val="0062397B"/>
    <w:rsid w:val="00640B41"/>
    <w:rsid w:val="00666892"/>
    <w:rsid w:val="006815F7"/>
    <w:rsid w:val="006B5E9E"/>
    <w:rsid w:val="006E4595"/>
    <w:rsid w:val="0072107C"/>
    <w:rsid w:val="007732BE"/>
    <w:rsid w:val="00773A3E"/>
    <w:rsid w:val="007B590B"/>
    <w:rsid w:val="007B6877"/>
    <w:rsid w:val="007E23DF"/>
    <w:rsid w:val="007F29AE"/>
    <w:rsid w:val="00877992"/>
    <w:rsid w:val="009E3D13"/>
    <w:rsid w:val="00A00DB3"/>
    <w:rsid w:val="00A2228B"/>
    <w:rsid w:val="00A55F38"/>
    <w:rsid w:val="00A91BDA"/>
    <w:rsid w:val="00A97012"/>
    <w:rsid w:val="00B04E12"/>
    <w:rsid w:val="00C17053"/>
    <w:rsid w:val="00C756A4"/>
    <w:rsid w:val="00C80532"/>
    <w:rsid w:val="00C95EDB"/>
    <w:rsid w:val="00D9545D"/>
    <w:rsid w:val="00DF18BF"/>
    <w:rsid w:val="00ED5391"/>
    <w:rsid w:val="00ED6C79"/>
    <w:rsid w:val="00EE3230"/>
    <w:rsid w:val="00F10D07"/>
    <w:rsid w:val="00F6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5E9E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/>
      <w:outlineLvl w:val="1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/>
    </w:pPr>
    <w:rPr>
      <w:rFonts w:ascii="Cambria" w:hAnsi="Cambria" w:cs="Cambria"/>
      <w:b/>
      <w:bCs/>
      <w:spacing w:val="5"/>
      <w:kern w:val="28"/>
      <w:sz w:val="28"/>
      <w:szCs w:val="28"/>
      <w:lang w:eastAsia="en-US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paragraph" w:styleId="Besedilooblaka">
    <w:name w:val="Balloon Text"/>
    <w:basedOn w:val="Navaden"/>
    <w:link w:val="BesedilooblakaZnak"/>
    <w:uiPriority w:val="99"/>
    <w:semiHidden/>
    <w:rsid w:val="006B5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B5E9E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877992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5B591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591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5B591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5B59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navodila_za_TI_84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Rešeni učni list</vt:lpstr>
    </vt:vector>
  </TitlesOfParts>
  <Company>Zavod RS za šolstvo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Rešeni učni list</dc:title>
  <dc:creator>msirnik</dc:creator>
  <cp:lastModifiedBy>Astrukelj</cp:lastModifiedBy>
  <cp:revision>11</cp:revision>
  <cp:lastPrinted>2010-10-26T12:35:00Z</cp:lastPrinted>
  <dcterms:created xsi:type="dcterms:W3CDTF">2010-07-17T07:12:00Z</dcterms:created>
  <dcterms:modified xsi:type="dcterms:W3CDTF">2010-10-26T12:35:00Z</dcterms:modified>
</cp:coreProperties>
</file>